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3B4B" w:rsidRDefault="00F74B11">
      <w:pPr>
        <w:rPr>
          <w:rFonts w:ascii="黑体" w:eastAsia="黑体" w:hAnsi="黑体"/>
          <w:sz w:val="32"/>
          <w:szCs w:val="32"/>
        </w:rPr>
      </w:pPr>
      <w:r w:rsidRPr="00F74B11">
        <w:rPr>
          <w:rFonts w:ascii="黑体" w:eastAsia="黑体" w:hAnsi="黑体" w:hint="eastAsia"/>
          <w:sz w:val="32"/>
          <w:szCs w:val="32"/>
        </w:rPr>
        <w:t>附件</w:t>
      </w:r>
      <w:r w:rsidR="00B44E42">
        <w:rPr>
          <w:rFonts w:ascii="黑体" w:eastAsia="黑体" w:hAnsi="黑体"/>
          <w:sz w:val="32"/>
          <w:szCs w:val="32"/>
        </w:rPr>
        <w:t>1</w:t>
      </w:r>
    </w:p>
    <w:p w:rsidR="00FF4119" w:rsidRPr="00F74B11" w:rsidRDefault="00FF4119">
      <w:pPr>
        <w:rPr>
          <w:rFonts w:ascii="黑体" w:eastAsia="黑体" w:hAnsi="黑体"/>
          <w:sz w:val="32"/>
          <w:szCs w:val="32"/>
        </w:rPr>
      </w:pPr>
    </w:p>
    <w:tbl>
      <w:tblPr>
        <w:tblW w:w="14034" w:type="dxa"/>
        <w:tblInd w:w="-142" w:type="dxa"/>
        <w:tblLayout w:type="fixed"/>
        <w:tblLook w:val="04A0" w:firstRow="1" w:lastRow="0" w:firstColumn="1" w:lastColumn="0" w:noHBand="0" w:noVBand="1"/>
      </w:tblPr>
      <w:tblGrid>
        <w:gridCol w:w="476"/>
        <w:gridCol w:w="1145"/>
        <w:gridCol w:w="5268"/>
        <w:gridCol w:w="5869"/>
        <w:gridCol w:w="1276"/>
      </w:tblGrid>
      <w:tr w:rsidR="00FF4119" w:rsidTr="00FF4119">
        <w:trPr>
          <w:trHeight w:val="585"/>
        </w:trPr>
        <w:tc>
          <w:tcPr>
            <w:tcW w:w="476" w:type="dxa"/>
            <w:tcBorders>
              <w:top w:val="nil"/>
              <w:left w:val="nil"/>
              <w:bottom w:val="single" w:sz="4" w:space="0" w:color="auto"/>
            </w:tcBorders>
            <w:shd w:val="clear" w:color="auto" w:fill="auto"/>
            <w:noWrap/>
            <w:vAlign w:val="center"/>
          </w:tcPr>
          <w:p w:rsidR="00FF4119" w:rsidRDefault="00FF4119">
            <w:pPr>
              <w:widowControl/>
              <w:jc w:val="left"/>
              <w:rPr>
                <w:rFonts w:ascii="楷体" w:eastAsia="楷体" w:hAnsi="楷体" w:cs="宋体"/>
                <w:kern w:val="0"/>
                <w:sz w:val="24"/>
                <w:szCs w:val="24"/>
              </w:rPr>
            </w:pPr>
          </w:p>
        </w:tc>
        <w:tc>
          <w:tcPr>
            <w:tcW w:w="12282" w:type="dxa"/>
            <w:gridSpan w:val="3"/>
            <w:tcBorders>
              <w:bottom w:val="single" w:sz="4" w:space="0" w:color="auto"/>
            </w:tcBorders>
            <w:shd w:val="clear" w:color="auto" w:fill="auto"/>
            <w:noWrap/>
            <w:vAlign w:val="center"/>
          </w:tcPr>
          <w:p w:rsidR="00FF4119" w:rsidRDefault="00FF4119">
            <w:pPr>
              <w:widowControl/>
              <w:jc w:val="center"/>
              <w:rPr>
                <w:rFonts w:ascii="楷体" w:eastAsia="楷体" w:hAnsi="楷体" w:cs="宋体"/>
                <w:b/>
                <w:bCs/>
                <w:kern w:val="0"/>
                <w:sz w:val="36"/>
                <w:szCs w:val="36"/>
              </w:rPr>
            </w:pPr>
            <w:r>
              <w:rPr>
                <w:rFonts w:ascii="楷体" w:eastAsia="楷体" w:hAnsi="楷体" w:cs="宋体" w:hint="eastAsia"/>
                <w:b/>
                <w:bCs/>
                <w:kern w:val="0"/>
                <w:sz w:val="36"/>
                <w:szCs w:val="36"/>
              </w:rPr>
              <w:t>招标文件范本（GZZB2018-1）修订表（20</w:t>
            </w:r>
            <w:r>
              <w:rPr>
                <w:rFonts w:ascii="楷体" w:eastAsia="楷体" w:hAnsi="楷体" w:cs="宋体"/>
                <w:b/>
                <w:bCs/>
                <w:kern w:val="0"/>
                <w:sz w:val="36"/>
                <w:szCs w:val="36"/>
              </w:rPr>
              <w:t>20</w:t>
            </w:r>
            <w:r>
              <w:rPr>
                <w:rFonts w:ascii="楷体" w:eastAsia="楷体" w:hAnsi="楷体" w:cs="宋体" w:hint="eastAsia"/>
                <w:b/>
                <w:bCs/>
                <w:kern w:val="0"/>
                <w:sz w:val="36"/>
                <w:szCs w:val="36"/>
              </w:rPr>
              <w:t>.12.）</w:t>
            </w:r>
          </w:p>
        </w:tc>
        <w:tc>
          <w:tcPr>
            <w:tcW w:w="1276" w:type="dxa"/>
            <w:tcBorders>
              <w:top w:val="nil"/>
              <w:left w:val="nil"/>
              <w:bottom w:val="single" w:sz="4" w:space="0" w:color="auto"/>
              <w:right w:val="nil"/>
            </w:tcBorders>
            <w:shd w:val="clear" w:color="auto" w:fill="auto"/>
            <w:noWrap/>
            <w:vAlign w:val="center"/>
          </w:tcPr>
          <w:p w:rsidR="00FF4119" w:rsidRDefault="00FF4119">
            <w:pPr>
              <w:widowControl/>
              <w:jc w:val="center"/>
              <w:rPr>
                <w:rFonts w:ascii="楷体" w:eastAsia="楷体" w:hAnsi="楷体" w:cs="宋体"/>
                <w:b/>
                <w:bCs/>
                <w:kern w:val="0"/>
                <w:sz w:val="24"/>
                <w:szCs w:val="24"/>
              </w:rPr>
            </w:pPr>
          </w:p>
        </w:tc>
      </w:tr>
      <w:tr w:rsidR="00FF4119" w:rsidTr="00FF4119">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F4119" w:rsidRPr="00FF4119" w:rsidRDefault="00FF4119">
            <w:pPr>
              <w:widowControl/>
              <w:jc w:val="center"/>
              <w:rPr>
                <w:rFonts w:ascii="楷体" w:eastAsia="楷体" w:hAnsi="楷体" w:cs="宋体"/>
                <w:b/>
                <w:color w:val="000000"/>
                <w:kern w:val="0"/>
                <w:sz w:val="24"/>
                <w:szCs w:val="24"/>
              </w:rPr>
            </w:pPr>
            <w:r w:rsidRPr="00FF4119">
              <w:rPr>
                <w:rFonts w:ascii="楷体" w:eastAsia="楷体" w:hAnsi="楷体" w:cs="宋体" w:hint="eastAsia"/>
                <w:b/>
                <w:color w:val="000000"/>
                <w:kern w:val="0"/>
                <w:sz w:val="24"/>
                <w:szCs w:val="24"/>
              </w:rPr>
              <w:t>序号</w:t>
            </w:r>
          </w:p>
        </w:tc>
        <w:tc>
          <w:tcPr>
            <w:tcW w:w="1145" w:type="dxa"/>
            <w:tcBorders>
              <w:top w:val="single" w:sz="4" w:space="0" w:color="auto"/>
              <w:left w:val="nil"/>
              <w:bottom w:val="single" w:sz="4" w:space="0" w:color="auto"/>
              <w:right w:val="single" w:sz="4" w:space="0" w:color="auto"/>
            </w:tcBorders>
            <w:shd w:val="clear" w:color="auto" w:fill="auto"/>
            <w:noWrap/>
            <w:vAlign w:val="center"/>
          </w:tcPr>
          <w:p w:rsidR="00FF4119" w:rsidRPr="00FF4119" w:rsidRDefault="00FF4119">
            <w:pPr>
              <w:widowControl/>
              <w:jc w:val="center"/>
              <w:rPr>
                <w:rFonts w:ascii="楷体" w:eastAsia="楷体" w:hAnsi="楷体" w:cs="宋体"/>
                <w:b/>
                <w:color w:val="000000"/>
                <w:kern w:val="0"/>
                <w:sz w:val="24"/>
                <w:szCs w:val="24"/>
              </w:rPr>
            </w:pPr>
            <w:r w:rsidRPr="00FF4119">
              <w:rPr>
                <w:rFonts w:ascii="楷体" w:eastAsia="楷体" w:hAnsi="楷体" w:cs="宋体" w:hint="eastAsia"/>
                <w:b/>
                <w:color w:val="000000"/>
                <w:kern w:val="0"/>
                <w:sz w:val="24"/>
                <w:szCs w:val="24"/>
              </w:rPr>
              <w:t>条款号</w:t>
            </w:r>
          </w:p>
        </w:tc>
        <w:tc>
          <w:tcPr>
            <w:tcW w:w="5268" w:type="dxa"/>
            <w:tcBorders>
              <w:top w:val="single" w:sz="4" w:space="0" w:color="auto"/>
              <w:left w:val="nil"/>
              <w:bottom w:val="single" w:sz="4" w:space="0" w:color="auto"/>
              <w:right w:val="single" w:sz="4" w:space="0" w:color="auto"/>
            </w:tcBorders>
            <w:shd w:val="clear" w:color="auto" w:fill="auto"/>
            <w:noWrap/>
            <w:vAlign w:val="center"/>
          </w:tcPr>
          <w:p w:rsidR="00FF4119" w:rsidRPr="00FF4119" w:rsidRDefault="00FF4119">
            <w:pPr>
              <w:widowControl/>
              <w:jc w:val="center"/>
              <w:rPr>
                <w:rFonts w:ascii="楷体" w:eastAsia="楷体" w:hAnsi="楷体" w:cs="宋体"/>
                <w:b/>
                <w:color w:val="000000"/>
                <w:kern w:val="0"/>
                <w:sz w:val="24"/>
                <w:szCs w:val="24"/>
              </w:rPr>
            </w:pPr>
            <w:r w:rsidRPr="00FF4119">
              <w:rPr>
                <w:rFonts w:ascii="楷体" w:eastAsia="楷体" w:hAnsi="楷体" w:cs="宋体" w:hint="eastAsia"/>
                <w:b/>
                <w:color w:val="000000"/>
                <w:kern w:val="0"/>
                <w:sz w:val="24"/>
                <w:szCs w:val="24"/>
              </w:rPr>
              <w:t>原文</w:t>
            </w:r>
          </w:p>
        </w:tc>
        <w:tc>
          <w:tcPr>
            <w:tcW w:w="5869" w:type="dxa"/>
            <w:tcBorders>
              <w:top w:val="single" w:sz="4" w:space="0" w:color="auto"/>
              <w:left w:val="nil"/>
              <w:bottom w:val="single" w:sz="4" w:space="0" w:color="auto"/>
              <w:right w:val="single" w:sz="4" w:space="0" w:color="auto"/>
            </w:tcBorders>
            <w:shd w:val="clear" w:color="auto" w:fill="auto"/>
            <w:noWrap/>
            <w:vAlign w:val="center"/>
          </w:tcPr>
          <w:p w:rsidR="00FF4119" w:rsidRPr="00FF4119" w:rsidRDefault="00FF4119">
            <w:pPr>
              <w:widowControl/>
              <w:jc w:val="center"/>
              <w:rPr>
                <w:rFonts w:ascii="楷体" w:eastAsia="楷体" w:hAnsi="楷体" w:cs="宋体"/>
                <w:b/>
                <w:color w:val="000000"/>
                <w:kern w:val="0"/>
                <w:sz w:val="24"/>
                <w:szCs w:val="24"/>
              </w:rPr>
            </w:pPr>
            <w:proofErr w:type="gramStart"/>
            <w:r w:rsidRPr="00FF4119">
              <w:rPr>
                <w:rFonts w:ascii="楷体" w:eastAsia="楷体" w:hAnsi="楷体" w:cs="宋体" w:hint="eastAsia"/>
                <w:b/>
                <w:color w:val="000000"/>
                <w:kern w:val="0"/>
                <w:sz w:val="24"/>
                <w:szCs w:val="24"/>
              </w:rPr>
              <w:t>现文</w:t>
            </w:r>
            <w:proofErr w:type="gramEnd"/>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FF4119" w:rsidRPr="00FF4119" w:rsidRDefault="00FF4119">
            <w:pPr>
              <w:widowControl/>
              <w:jc w:val="center"/>
              <w:rPr>
                <w:rFonts w:ascii="楷体" w:eastAsia="楷体" w:hAnsi="楷体" w:cs="宋体"/>
                <w:b/>
                <w:color w:val="000000"/>
                <w:kern w:val="0"/>
                <w:sz w:val="24"/>
                <w:szCs w:val="24"/>
              </w:rPr>
            </w:pPr>
            <w:r w:rsidRPr="00FF4119">
              <w:rPr>
                <w:rFonts w:ascii="楷体" w:eastAsia="楷体" w:hAnsi="楷体" w:cs="宋体" w:hint="eastAsia"/>
                <w:b/>
                <w:color w:val="000000"/>
                <w:kern w:val="0"/>
                <w:sz w:val="24"/>
                <w:szCs w:val="24"/>
              </w:rPr>
              <w:t>备注</w:t>
            </w:r>
          </w:p>
        </w:tc>
      </w:tr>
      <w:tr w:rsidR="00FF4119" w:rsidTr="00FF4119">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F4119" w:rsidRDefault="00FF4119">
            <w:pPr>
              <w:widowControl/>
              <w:jc w:val="center"/>
              <w:rPr>
                <w:rFonts w:ascii="楷体" w:eastAsia="楷体" w:hAnsi="楷体" w:cs="宋体"/>
                <w:color w:val="000000"/>
                <w:kern w:val="0"/>
                <w:sz w:val="22"/>
              </w:rPr>
            </w:pPr>
            <w:r>
              <w:rPr>
                <w:rFonts w:ascii="楷体" w:eastAsia="楷体" w:hAnsi="楷体" w:cs="宋体" w:hint="eastAsia"/>
                <w:color w:val="000000"/>
                <w:kern w:val="0"/>
                <w:sz w:val="22"/>
              </w:rPr>
              <w:t>1</w:t>
            </w:r>
          </w:p>
        </w:tc>
        <w:tc>
          <w:tcPr>
            <w:tcW w:w="1145" w:type="dxa"/>
            <w:tcBorders>
              <w:top w:val="single" w:sz="4" w:space="0" w:color="auto"/>
              <w:left w:val="nil"/>
              <w:bottom w:val="single" w:sz="4" w:space="0" w:color="auto"/>
              <w:right w:val="single" w:sz="4" w:space="0" w:color="auto"/>
            </w:tcBorders>
            <w:shd w:val="clear" w:color="auto" w:fill="auto"/>
            <w:noWrap/>
            <w:vAlign w:val="center"/>
          </w:tcPr>
          <w:p w:rsidR="00FF4119" w:rsidRDefault="00FF4119">
            <w:pPr>
              <w:widowControl/>
              <w:jc w:val="center"/>
              <w:rPr>
                <w:rFonts w:ascii="楷体" w:eastAsia="楷体" w:hAnsi="楷体" w:cs="宋体"/>
                <w:color w:val="000000"/>
                <w:kern w:val="0"/>
                <w:sz w:val="22"/>
              </w:rPr>
            </w:pPr>
            <w:r>
              <w:rPr>
                <w:rFonts w:ascii="楷体" w:eastAsia="楷体" w:hAnsi="楷体" w:cs="宋体" w:hint="eastAsia"/>
                <w:color w:val="000000"/>
                <w:kern w:val="0"/>
                <w:sz w:val="22"/>
              </w:rPr>
              <w:t>资格预审公告第九条第4点注①</w:t>
            </w:r>
          </w:p>
        </w:tc>
        <w:tc>
          <w:tcPr>
            <w:tcW w:w="5268" w:type="dxa"/>
            <w:tcBorders>
              <w:top w:val="single" w:sz="4" w:space="0" w:color="auto"/>
              <w:left w:val="nil"/>
              <w:bottom w:val="single" w:sz="4" w:space="0" w:color="auto"/>
              <w:right w:val="single" w:sz="4" w:space="0" w:color="auto"/>
            </w:tcBorders>
            <w:shd w:val="clear" w:color="auto" w:fill="auto"/>
            <w:noWrap/>
            <w:vAlign w:val="center"/>
          </w:tcPr>
          <w:p w:rsidR="00FF4119" w:rsidRDefault="00FF4119">
            <w:pPr>
              <w:pStyle w:val="af1"/>
              <w:spacing w:line="240" w:lineRule="auto"/>
              <w:ind w:firstLine="0"/>
              <w:rPr>
                <w:rFonts w:ascii="楷体" w:eastAsia="楷体" w:hAnsi="楷体" w:cs="宋体"/>
                <w:sz w:val="22"/>
                <w:szCs w:val="22"/>
              </w:rPr>
            </w:pPr>
            <w:r>
              <w:rPr>
                <w:rFonts w:ascii="楷体" w:eastAsia="楷体" w:hAnsi="楷体" w:cs="宋体" w:hint="eastAsia"/>
                <w:sz w:val="22"/>
                <w:szCs w:val="22"/>
              </w:rPr>
              <w:t>4、投标人应具备以下资质：</w:t>
            </w:r>
          </w:p>
          <w:p w:rsidR="00FF4119" w:rsidRDefault="00FF4119">
            <w:pPr>
              <w:ind w:firstLineChars="200" w:firstLine="440"/>
              <w:rPr>
                <w:rFonts w:ascii="楷体" w:eastAsia="楷体" w:hAnsi="楷体" w:cs="宋体"/>
                <w:color w:val="000000"/>
                <w:kern w:val="0"/>
                <w:sz w:val="22"/>
              </w:rPr>
            </w:pPr>
            <w:r>
              <w:rPr>
                <w:rFonts w:ascii="楷体" w:eastAsia="楷体" w:hAnsi="楷体" w:cs="宋体" w:hint="eastAsia"/>
                <w:color w:val="000000"/>
                <w:kern w:val="0"/>
                <w:sz w:val="22"/>
              </w:rPr>
              <w:t>注：（1）资质内容按照建市[2014]159号文颁布的新版《建筑业企业资质标准》中对应的资质类别及等级的承包工程范围和《住房城乡建设部关于建筑业企业资质管理有关问题的通知》（建市[2015]154号）、《住房城乡建设部关于简化建筑业企业资质标准部分指标的通知》(建市[2016]226号)</w:t>
            </w:r>
            <w:r w:rsidRPr="0097276C">
              <w:rPr>
                <w:rFonts w:ascii="楷体" w:eastAsia="楷体" w:hAnsi="楷体" w:cs="宋体" w:hint="eastAsia"/>
                <w:b/>
                <w:color w:val="000000" w:themeColor="text1"/>
                <w:kern w:val="0"/>
                <w:sz w:val="22"/>
              </w:rPr>
              <w:t>、《广东省住房和城乡建设厅关于印发建筑业企业等资质管理“放管服”改革试点实施意见的通知》（粤</w:t>
            </w:r>
            <w:proofErr w:type="gramStart"/>
            <w:r w:rsidRPr="0097276C">
              <w:rPr>
                <w:rFonts w:ascii="楷体" w:eastAsia="楷体" w:hAnsi="楷体" w:cs="宋体" w:hint="eastAsia"/>
                <w:b/>
                <w:color w:val="000000" w:themeColor="text1"/>
                <w:kern w:val="0"/>
                <w:sz w:val="22"/>
              </w:rPr>
              <w:t>建规范</w:t>
            </w:r>
            <w:proofErr w:type="gramEnd"/>
            <w:r w:rsidRPr="0097276C">
              <w:rPr>
                <w:rFonts w:ascii="楷体" w:eastAsia="楷体" w:hAnsi="楷体" w:cs="宋体" w:hint="eastAsia"/>
                <w:b/>
                <w:color w:val="000000" w:themeColor="text1"/>
                <w:kern w:val="0"/>
                <w:sz w:val="22"/>
              </w:rPr>
              <w:t>〔2018〕7号）、《广州市住房和城乡建设局关于信用良好建筑业企业直接核准专业承包资质和扩大承包工程范围的通知》（</w:t>
            </w:r>
            <w:proofErr w:type="gramStart"/>
            <w:r w:rsidRPr="0097276C">
              <w:rPr>
                <w:rFonts w:ascii="楷体" w:eastAsia="楷体" w:hAnsi="楷体" w:cs="宋体" w:hint="eastAsia"/>
                <w:b/>
                <w:color w:val="000000" w:themeColor="text1"/>
                <w:kern w:val="0"/>
                <w:sz w:val="22"/>
              </w:rPr>
              <w:t>穗住建</w:t>
            </w:r>
            <w:proofErr w:type="gramEnd"/>
            <w:r w:rsidRPr="0097276C">
              <w:rPr>
                <w:rFonts w:ascii="楷体" w:eastAsia="楷体" w:hAnsi="楷体" w:cs="宋体" w:hint="eastAsia"/>
                <w:b/>
                <w:color w:val="000000" w:themeColor="text1"/>
                <w:kern w:val="0"/>
                <w:sz w:val="22"/>
              </w:rPr>
              <w:t>〔2019〕437号）</w:t>
            </w:r>
            <w:r>
              <w:rPr>
                <w:rFonts w:ascii="楷体" w:eastAsia="楷体" w:hAnsi="楷体" w:cs="宋体" w:hint="eastAsia"/>
                <w:color w:val="000000"/>
                <w:kern w:val="0"/>
                <w:sz w:val="22"/>
              </w:rPr>
              <w:t>的要求设置。招标内容含有设计要求，且设计要求仅为深化设计的，在投标人的资质设置要求中，不允许设置设计资质。</w:t>
            </w:r>
          </w:p>
          <w:p w:rsidR="00FF4119" w:rsidRPr="0097276C" w:rsidRDefault="00FF4119">
            <w:pPr>
              <w:widowControl/>
              <w:jc w:val="left"/>
              <w:rPr>
                <w:rFonts w:ascii="楷体" w:eastAsia="楷体" w:hAnsi="楷体" w:cs="宋体"/>
                <w:b/>
                <w:color w:val="000000"/>
                <w:kern w:val="0"/>
                <w:sz w:val="22"/>
              </w:rPr>
            </w:pPr>
            <w:r w:rsidRPr="0097276C">
              <w:rPr>
                <w:rFonts w:ascii="楷体" w:eastAsia="楷体" w:hAnsi="楷体" w:cs="宋体" w:hint="eastAsia"/>
                <w:b/>
                <w:color w:val="000000" w:themeColor="text1"/>
                <w:kern w:val="0"/>
                <w:sz w:val="22"/>
              </w:rPr>
              <w:t>(注：一级建筑工程/市政公用工程施工总承包招标选择此项) 符合扩大承包范围条件的广东省二级建</w:t>
            </w:r>
            <w:r w:rsidRPr="0097276C">
              <w:rPr>
                <w:rFonts w:ascii="楷体" w:eastAsia="楷体" w:hAnsi="楷体" w:cs="宋体" w:hint="eastAsia"/>
                <w:b/>
                <w:color w:val="000000" w:themeColor="text1"/>
                <w:kern w:val="0"/>
                <w:sz w:val="22"/>
              </w:rPr>
              <w:lastRenderedPageBreak/>
              <w:t>筑工程/市政公用工程施工总承包企业，还应提供《扩大承包工程范围承诺书》。</w:t>
            </w:r>
          </w:p>
        </w:tc>
        <w:tc>
          <w:tcPr>
            <w:tcW w:w="5869" w:type="dxa"/>
            <w:tcBorders>
              <w:top w:val="single" w:sz="4" w:space="0" w:color="auto"/>
              <w:left w:val="nil"/>
              <w:bottom w:val="single" w:sz="4" w:space="0" w:color="auto"/>
              <w:right w:val="single" w:sz="4" w:space="0" w:color="auto"/>
            </w:tcBorders>
            <w:shd w:val="clear" w:color="auto" w:fill="auto"/>
            <w:noWrap/>
            <w:vAlign w:val="center"/>
          </w:tcPr>
          <w:p w:rsidR="00FF4119" w:rsidRDefault="00FF4119">
            <w:pPr>
              <w:pStyle w:val="af1"/>
              <w:spacing w:line="240" w:lineRule="auto"/>
              <w:ind w:firstLine="0"/>
              <w:rPr>
                <w:rFonts w:ascii="楷体" w:eastAsia="楷体" w:hAnsi="楷体" w:cs="宋体"/>
                <w:sz w:val="22"/>
                <w:szCs w:val="22"/>
              </w:rPr>
            </w:pPr>
            <w:r>
              <w:rPr>
                <w:rFonts w:ascii="楷体" w:eastAsia="楷体" w:hAnsi="楷体" w:cs="宋体" w:hint="eastAsia"/>
                <w:sz w:val="22"/>
                <w:szCs w:val="22"/>
              </w:rPr>
              <w:lastRenderedPageBreak/>
              <w:t>4、投标人应具备以下资质：</w:t>
            </w:r>
          </w:p>
          <w:p w:rsidR="00FF4119" w:rsidRDefault="00FF4119">
            <w:pPr>
              <w:ind w:firstLineChars="200" w:firstLine="440"/>
              <w:rPr>
                <w:rFonts w:ascii="楷体" w:eastAsia="楷体" w:hAnsi="楷体" w:cs="宋体"/>
                <w:color w:val="000000"/>
                <w:kern w:val="0"/>
                <w:sz w:val="22"/>
              </w:rPr>
            </w:pPr>
            <w:r>
              <w:rPr>
                <w:rFonts w:ascii="楷体" w:eastAsia="楷体" w:hAnsi="楷体" w:cs="宋体" w:hint="eastAsia"/>
                <w:color w:val="000000"/>
                <w:kern w:val="0"/>
                <w:sz w:val="22"/>
              </w:rPr>
              <w:t>注：（1）资质内容按照建市[2014]159号文颁布的新版《建筑业企业资质标准》中对应的资质类别及等级的承包工程范围和《住房城乡建设部关于建筑业企业资质管理有关问题的通知》（建市[2015]154号）、《住房城乡建设部关于简化建筑业企业资质标准部分指标的通知》(建市[2016]226号)、</w:t>
            </w:r>
            <w:r w:rsidRPr="0097276C">
              <w:rPr>
                <w:rFonts w:ascii="楷体" w:eastAsia="楷体" w:hAnsi="楷体" w:cs="宋体" w:hint="eastAsia"/>
                <w:b/>
                <w:color w:val="000000" w:themeColor="text1"/>
                <w:kern w:val="0"/>
                <w:sz w:val="22"/>
              </w:rPr>
              <w:t>《住房和城乡建设部办公厅关于建设工程企业资质延续有关事项的通知》（建</w:t>
            </w:r>
            <w:proofErr w:type="gramStart"/>
            <w:r w:rsidRPr="0097276C">
              <w:rPr>
                <w:rFonts w:ascii="楷体" w:eastAsia="楷体" w:hAnsi="楷体" w:cs="宋体" w:hint="eastAsia"/>
                <w:b/>
                <w:color w:val="000000" w:themeColor="text1"/>
                <w:kern w:val="0"/>
                <w:sz w:val="22"/>
              </w:rPr>
              <w:t>办市函</w:t>
            </w:r>
            <w:proofErr w:type="gramEnd"/>
            <w:r w:rsidRPr="0097276C">
              <w:rPr>
                <w:rFonts w:ascii="楷体" w:eastAsia="楷体" w:hAnsi="楷体" w:cs="宋体" w:hint="eastAsia"/>
                <w:b/>
                <w:color w:val="000000" w:themeColor="text1"/>
                <w:kern w:val="0"/>
                <w:sz w:val="22"/>
              </w:rPr>
              <w:t>〔2020〕334号）</w:t>
            </w:r>
            <w:r>
              <w:rPr>
                <w:rFonts w:ascii="楷体" w:eastAsia="楷体" w:hAnsi="楷体" w:cs="宋体" w:hint="eastAsia"/>
                <w:color w:val="000000"/>
                <w:kern w:val="0"/>
                <w:sz w:val="22"/>
              </w:rPr>
              <w:t>的要求设置。招标内容含有设计要求，且设计要求仅为深化设计的，在投标人的资质设置要求中，不允许设置设计资质。</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FF4119" w:rsidRDefault="00FF4119" w:rsidP="00FF4119">
            <w:pPr>
              <w:widowControl/>
              <w:jc w:val="center"/>
              <w:rPr>
                <w:rFonts w:ascii="楷体" w:eastAsia="楷体" w:hAnsi="楷体" w:cs="宋体"/>
                <w:color w:val="000000"/>
                <w:kern w:val="0"/>
                <w:sz w:val="22"/>
              </w:rPr>
            </w:pPr>
            <w:r w:rsidRPr="00C57729">
              <w:rPr>
                <w:rFonts w:ascii="楷体" w:eastAsia="楷体" w:hAnsi="楷体" w:cs="宋体" w:hint="eastAsia"/>
                <w:color w:val="000000"/>
                <w:kern w:val="0"/>
                <w:sz w:val="22"/>
              </w:rPr>
              <w:t>扩大工程承包范围的通知失效</w:t>
            </w:r>
          </w:p>
        </w:tc>
      </w:tr>
      <w:tr w:rsidR="00FF4119" w:rsidTr="00FF4119">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F4119" w:rsidRDefault="00FF4119">
            <w:pPr>
              <w:widowControl/>
              <w:jc w:val="center"/>
              <w:rPr>
                <w:rFonts w:ascii="楷体" w:eastAsia="楷体" w:hAnsi="楷体" w:cs="宋体"/>
                <w:color w:val="000000"/>
                <w:kern w:val="0"/>
                <w:sz w:val="22"/>
              </w:rPr>
            </w:pPr>
            <w:r>
              <w:rPr>
                <w:rFonts w:ascii="楷体" w:eastAsia="楷体" w:hAnsi="楷体" w:cs="宋体" w:hint="eastAsia"/>
                <w:color w:val="000000"/>
                <w:kern w:val="0"/>
                <w:sz w:val="22"/>
              </w:rPr>
              <w:t>2</w:t>
            </w:r>
          </w:p>
        </w:tc>
        <w:tc>
          <w:tcPr>
            <w:tcW w:w="1145" w:type="dxa"/>
            <w:tcBorders>
              <w:top w:val="single" w:sz="4" w:space="0" w:color="auto"/>
              <w:left w:val="nil"/>
              <w:bottom w:val="single" w:sz="4" w:space="0" w:color="auto"/>
              <w:right w:val="single" w:sz="4" w:space="0" w:color="auto"/>
            </w:tcBorders>
            <w:shd w:val="clear" w:color="auto" w:fill="auto"/>
            <w:noWrap/>
            <w:vAlign w:val="center"/>
          </w:tcPr>
          <w:p w:rsidR="00FF4119" w:rsidRDefault="00FF4119">
            <w:pPr>
              <w:widowControl/>
              <w:jc w:val="center"/>
              <w:rPr>
                <w:rFonts w:ascii="楷体" w:eastAsia="楷体" w:hAnsi="楷体" w:cs="宋体"/>
                <w:color w:val="000000"/>
                <w:kern w:val="0"/>
                <w:sz w:val="22"/>
              </w:rPr>
            </w:pPr>
            <w:r>
              <w:rPr>
                <w:rFonts w:ascii="楷体" w:eastAsia="楷体" w:hAnsi="楷体" w:cs="宋体" w:hint="eastAsia"/>
                <w:color w:val="000000"/>
                <w:kern w:val="0"/>
                <w:sz w:val="22"/>
              </w:rPr>
              <w:t>资格预审公告第九条第14点</w:t>
            </w:r>
          </w:p>
        </w:tc>
        <w:tc>
          <w:tcPr>
            <w:tcW w:w="5268" w:type="dxa"/>
            <w:tcBorders>
              <w:top w:val="single" w:sz="4" w:space="0" w:color="auto"/>
              <w:left w:val="nil"/>
              <w:bottom w:val="single" w:sz="4" w:space="0" w:color="auto"/>
              <w:right w:val="single" w:sz="4" w:space="0" w:color="auto"/>
            </w:tcBorders>
            <w:shd w:val="clear" w:color="auto" w:fill="auto"/>
            <w:noWrap/>
            <w:vAlign w:val="center"/>
          </w:tcPr>
          <w:p w:rsidR="00FF4119" w:rsidRPr="00E40B67" w:rsidRDefault="00FF4119" w:rsidP="00E40B67">
            <w:pPr>
              <w:pStyle w:val="af1"/>
              <w:ind w:firstLine="0"/>
              <w:rPr>
                <w:rFonts w:ascii="楷体" w:eastAsia="楷体" w:hAnsi="楷体" w:cs="宋体"/>
                <w:color w:val="auto"/>
                <w:sz w:val="22"/>
                <w:szCs w:val="22"/>
              </w:rPr>
            </w:pPr>
            <w:r w:rsidRPr="00AD4686">
              <w:rPr>
                <w:rFonts w:ascii="楷体" w:eastAsia="楷体" w:hAnsi="楷体" w:cs="宋体"/>
                <w:sz w:val="22"/>
                <w:szCs w:val="22"/>
              </w:rPr>
              <w:t>14、（选择性条款）（1）适用于财政投资项目：未被纳</w:t>
            </w:r>
            <w:r w:rsidRPr="002B2D83">
              <w:rPr>
                <w:rFonts w:ascii="楷体" w:eastAsia="楷体" w:hAnsi="楷体" w:cs="宋体"/>
                <w:color w:val="000000" w:themeColor="text1"/>
                <w:sz w:val="22"/>
                <w:szCs w:val="22"/>
              </w:rPr>
              <w:t>入</w:t>
            </w:r>
            <w:r w:rsidRPr="0097276C">
              <w:rPr>
                <w:rFonts w:ascii="楷体" w:eastAsia="楷体" w:hAnsi="楷体" w:cs="宋体"/>
                <w:b/>
                <w:color w:val="000000" w:themeColor="text1"/>
                <w:sz w:val="22"/>
                <w:szCs w:val="22"/>
              </w:rPr>
              <w:t>国家、市、区</w:t>
            </w:r>
            <w:r w:rsidRPr="00F95DC4">
              <w:rPr>
                <w:rFonts w:ascii="楷体" w:eastAsia="楷体" w:hAnsi="楷体" w:cs="宋体"/>
                <w:b/>
                <w:sz w:val="22"/>
                <w:szCs w:val="22"/>
              </w:rPr>
              <w:t>的</w:t>
            </w:r>
            <w:r w:rsidRPr="00AD4686">
              <w:rPr>
                <w:rFonts w:ascii="楷体" w:eastAsia="楷体" w:hAnsi="楷体" w:cs="宋体"/>
                <w:sz w:val="22"/>
                <w:szCs w:val="22"/>
              </w:rPr>
              <w:t>失信联合惩戒名单且被限制参加财政投资工程或政府投资工</w:t>
            </w:r>
            <w:r w:rsidRPr="00E40B67">
              <w:rPr>
                <w:rFonts w:ascii="楷体" w:eastAsia="楷体" w:hAnsi="楷体" w:cs="宋体"/>
                <w:color w:val="auto"/>
                <w:sz w:val="22"/>
                <w:szCs w:val="22"/>
              </w:rPr>
              <w:t>程或建设工程投标的（</w:t>
            </w:r>
            <w:r>
              <w:rPr>
                <w:rFonts w:ascii="楷体" w:eastAsia="楷体" w:hAnsi="楷体" w:cs="宋体" w:hint="eastAsia"/>
                <w:color w:val="auto"/>
                <w:sz w:val="22"/>
                <w:szCs w:val="22"/>
              </w:rPr>
              <w:t>具体</w:t>
            </w:r>
            <w:r w:rsidRPr="00E40B67">
              <w:rPr>
                <w:rFonts w:ascii="楷体" w:eastAsia="楷体" w:hAnsi="楷体" w:cs="宋体"/>
                <w:color w:val="auto"/>
                <w:sz w:val="22"/>
                <w:szCs w:val="22"/>
              </w:rPr>
              <w:t>名单以递交资格预审申请文件截止时间“信用广州”https://credit1.gz.gov.cn/</w:t>
            </w:r>
            <w:proofErr w:type="spellStart"/>
            <w:r w:rsidRPr="00E40B67">
              <w:rPr>
                <w:rFonts w:ascii="楷体" w:eastAsia="楷体" w:hAnsi="楷体" w:cs="宋体"/>
                <w:color w:val="auto"/>
                <w:sz w:val="22"/>
                <w:szCs w:val="22"/>
              </w:rPr>
              <w:t>sgs</w:t>
            </w:r>
            <w:proofErr w:type="spellEnd"/>
            <w:r w:rsidRPr="00E40B67">
              <w:rPr>
                <w:rFonts w:ascii="楷体" w:eastAsia="楷体" w:hAnsi="楷体" w:cs="宋体"/>
                <w:color w:val="auto"/>
                <w:sz w:val="22"/>
                <w:szCs w:val="22"/>
              </w:rPr>
              <w:t>/</w:t>
            </w:r>
            <w:proofErr w:type="spellStart"/>
            <w:r w:rsidRPr="00E40B67">
              <w:rPr>
                <w:rFonts w:ascii="楷体" w:eastAsia="楷体" w:hAnsi="楷体" w:cs="宋体"/>
                <w:color w:val="auto"/>
                <w:sz w:val="22"/>
                <w:szCs w:val="22"/>
              </w:rPr>
              <w:t>sgsXkNew</w:t>
            </w:r>
            <w:proofErr w:type="spellEnd"/>
            <w:r w:rsidRPr="00E40B67">
              <w:rPr>
                <w:rFonts w:ascii="楷体" w:eastAsia="楷体" w:hAnsi="楷体" w:cs="宋体"/>
                <w:color w:val="auto"/>
                <w:sz w:val="22"/>
                <w:szCs w:val="22"/>
              </w:rPr>
              <w:t>公布的“失信黑名单”为准）；</w:t>
            </w:r>
          </w:p>
          <w:p w:rsidR="00FF4119" w:rsidRPr="00AD4686" w:rsidRDefault="00FF4119" w:rsidP="00E40B67">
            <w:pPr>
              <w:pStyle w:val="af1"/>
              <w:ind w:firstLine="0"/>
              <w:rPr>
                <w:rFonts w:ascii="楷体" w:eastAsia="楷体" w:hAnsi="楷体" w:cs="宋体"/>
                <w:sz w:val="22"/>
                <w:szCs w:val="22"/>
              </w:rPr>
            </w:pPr>
            <w:r w:rsidRPr="00AD4686">
              <w:rPr>
                <w:rFonts w:ascii="楷体" w:eastAsia="楷体" w:hAnsi="楷体" w:cs="宋体" w:hint="eastAsia"/>
                <w:sz w:val="22"/>
                <w:szCs w:val="22"/>
              </w:rPr>
              <w:t>（</w:t>
            </w:r>
            <w:r w:rsidRPr="00AD4686">
              <w:rPr>
                <w:rFonts w:ascii="楷体" w:eastAsia="楷体" w:hAnsi="楷体" w:cs="宋体"/>
                <w:sz w:val="22"/>
                <w:szCs w:val="22"/>
              </w:rPr>
              <w:t>2）适用非财政投资项目：未被纳入</w:t>
            </w:r>
            <w:r w:rsidRPr="00F95DC4">
              <w:rPr>
                <w:rFonts w:ascii="楷体" w:eastAsia="楷体" w:hAnsi="楷体" w:cs="宋体"/>
                <w:b/>
                <w:color w:val="000000" w:themeColor="text1"/>
                <w:sz w:val="22"/>
                <w:szCs w:val="22"/>
              </w:rPr>
              <w:t>国家、市、区</w:t>
            </w:r>
            <w:r w:rsidRPr="00F95DC4">
              <w:rPr>
                <w:rFonts w:ascii="楷体" w:eastAsia="楷体" w:hAnsi="楷体" w:cs="宋体"/>
                <w:b/>
                <w:sz w:val="22"/>
                <w:szCs w:val="22"/>
              </w:rPr>
              <w:t>的</w:t>
            </w:r>
            <w:r w:rsidRPr="00AD4686">
              <w:rPr>
                <w:rFonts w:ascii="楷体" w:eastAsia="楷体" w:hAnsi="楷体" w:cs="宋体"/>
                <w:sz w:val="22"/>
                <w:szCs w:val="22"/>
              </w:rPr>
              <w:t>失信联合惩戒名单且被限制参加建设工程投标的</w:t>
            </w:r>
            <w:r w:rsidRPr="00E40B67">
              <w:rPr>
                <w:rFonts w:ascii="楷体" w:eastAsia="楷体" w:hAnsi="楷体" w:cs="宋体"/>
                <w:color w:val="auto"/>
                <w:sz w:val="22"/>
                <w:szCs w:val="22"/>
              </w:rPr>
              <w:t>（</w:t>
            </w:r>
            <w:r>
              <w:rPr>
                <w:rFonts w:ascii="楷体" w:eastAsia="楷体" w:hAnsi="楷体" w:cs="宋体" w:hint="eastAsia"/>
                <w:color w:val="auto"/>
                <w:sz w:val="22"/>
                <w:szCs w:val="22"/>
              </w:rPr>
              <w:t>具体</w:t>
            </w:r>
            <w:r w:rsidRPr="00E40B67">
              <w:rPr>
                <w:rFonts w:ascii="楷体" w:eastAsia="楷体" w:hAnsi="楷体" w:cs="宋体"/>
                <w:color w:val="auto"/>
                <w:sz w:val="22"/>
                <w:szCs w:val="22"/>
              </w:rPr>
              <w:t>名单以递交资格预审申请文件截止时间“信用广州”https://credit1.gz.gov.cn/</w:t>
            </w:r>
            <w:proofErr w:type="spellStart"/>
            <w:r w:rsidRPr="00E40B67">
              <w:rPr>
                <w:rFonts w:ascii="楷体" w:eastAsia="楷体" w:hAnsi="楷体" w:cs="宋体"/>
                <w:color w:val="auto"/>
                <w:sz w:val="22"/>
                <w:szCs w:val="22"/>
              </w:rPr>
              <w:t>sgs</w:t>
            </w:r>
            <w:proofErr w:type="spellEnd"/>
            <w:r w:rsidRPr="00E40B67">
              <w:rPr>
                <w:rFonts w:ascii="楷体" w:eastAsia="楷体" w:hAnsi="楷体" w:cs="宋体"/>
                <w:color w:val="auto"/>
                <w:sz w:val="22"/>
                <w:szCs w:val="22"/>
              </w:rPr>
              <w:t>/</w:t>
            </w:r>
            <w:proofErr w:type="spellStart"/>
            <w:r w:rsidRPr="00E40B67">
              <w:rPr>
                <w:rFonts w:ascii="楷体" w:eastAsia="楷体" w:hAnsi="楷体" w:cs="宋体"/>
                <w:color w:val="auto"/>
                <w:sz w:val="22"/>
                <w:szCs w:val="22"/>
              </w:rPr>
              <w:t>sgsXkNew</w:t>
            </w:r>
            <w:proofErr w:type="spellEnd"/>
            <w:r w:rsidRPr="00E40B67">
              <w:rPr>
                <w:rFonts w:ascii="楷体" w:eastAsia="楷体" w:hAnsi="楷体" w:cs="宋体"/>
                <w:color w:val="auto"/>
                <w:sz w:val="22"/>
                <w:szCs w:val="22"/>
              </w:rPr>
              <w:t>公布的“失信黑名单”为准。不包含限制参加财政投资工程或政府投资工程的投标）</w:t>
            </w:r>
            <w:r w:rsidRPr="00AD4686">
              <w:rPr>
                <w:rFonts w:ascii="楷体" w:eastAsia="楷体" w:hAnsi="楷体" w:cs="宋体"/>
                <w:sz w:val="22"/>
                <w:szCs w:val="22"/>
              </w:rPr>
              <w:t>。</w:t>
            </w:r>
          </w:p>
          <w:p w:rsidR="00FF4119" w:rsidRPr="00AD4686" w:rsidRDefault="00FF4119" w:rsidP="00AD4686">
            <w:pPr>
              <w:pStyle w:val="af1"/>
              <w:spacing w:line="240" w:lineRule="auto"/>
              <w:ind w:firstLine="0"/>
              <w:jc w:val="left"/>
              <w:rPr>
                <w:rFonts w:ascii="楷体" w:eastAsia="楷体" w:hAnsi="楷体" w:cs="宋体"/>
                <w:sz w:val="22"/>
                <w:szCs w:val="22"/>
              </w:rPr>
            </w:pPr>
            <w:r w:rsidRPr="00AD4686">
              <w:rPr>
                <w:rFonts w:ascii="楷体" w:eastAsia="楷体" w:hAnsi="楷体" w:cs="宋体" w:hint="eastAsia"/>
                <w:sz w:val="22"/>
                <w:szCs w:val="22"/>
              </w:rPr>
              <w:t>注：因联合惩戒措施表述存在细微差别，惩戒措施与上文不完全一致但措施内容相同的，也应属于被限制参与相关项目的投标。</w:t>
            </w:r>
          </w:p>
        </w:tc>
        <w:tc>
          <w:tcPr>
            <w:tcW w:w="5869" w:type="dxa"/>
            <w:tcBorders>
              <w:top w:val="single" w:sz="4" w:space="0" w:color="auto"/>
              <w:left w:val="nil"/>
              <w:bottom w:val="single" w:sz="4" w:space="0" w:color="auto"/>
              <w:right w:val="single" w:sz="4" w:space="0" w:color="auto"/>
            </w:tcBorders>
            <w:shd w:val="clear" w:color="auto" w:fill="auto"/>
            <w:noWrap/>
            <w:vAlign w:val="center"/>
          </w:tcPr>
          <w:p w:rsidR="00FF4119" w:rsidRPr="00E40B67" w:rsidRDefault="00FF4119" w:rsidP="00C57729">
            <w:pPr>
              <w:pStyle w:val="af1"/>
              <w:wordWrap w:val="0"/>
              <w:topLinePunct/>
              <w:ind w:firstLine="0"/>
              <w:jc w:val="left"/>
              <w:rPr>
                <w:rFonts w:ascii="楷体" w:eastAsia="楷体" w:hAnsi="楷体" w:cs="宋体"/>
                <w:color w:val="auto"/>
                <w:sz w:val="22"/>
                <w:szCs w:val="22"/>
              </w:rPr>
            </w:pPr>
            <w:r w:rsidRPr="00AD4686">
              <w:rPr>
                <w:rFonts w:ascii="楷体" w:eastAsia="楷体" w:hAnsi="楷体" w:cs="宋体"/>
                <w:sz w:val="22"/>
                <w:szCs w:val="22"/>
              </w:rPr>
              <w:t>14、（选择性条款）（1）适用于财政投资项目：未被纳</w:t>
            </w:r>
            <w:r w:rsidR="00931A16">
              <w:rPr>
                <w:rFonts w:ascii="楷体" w:eastAsia="楷体" w:hAnsi="楷体" w:cs="宋体" w:hint="eastAsia"/>
                <w:sz w:val="22"/>
                <w:szCs w:val="22"/>
              </w:rPr>
              <w:t>入</w:t>
            </w:r>
            <w:r w:rsidRPr="00AD4686">
              <w:rPr>
                <w:rFonts w:ascii="楷体" w:eastAsia="楷体" w:hAnsi="楷体" w:cs="宋体"/>
                <w:sz w:val="22"/>
                <w:szCs w:val="22"/>
              </w:rPr>
              <w:t>失信联合惩戒名单且被限制参加财政投资工程或政府投资工</w:t>
            </w:r>
            <w:r w:rsidRPr="00E40B67">
              <w:rPr>
                <w:rFonts w:ascii="楷体" w:eastAsia="楷体" w:hAnsi="楷体" w:cs="宋体"/>
                <w:color w:val="auto"/>
                <w:sz w:val="22"/>
                <w:szCs w:val="22"/>
              </w:rPr>
              <w:t>程或建设工程投标的（</w:t>
            </w:r>
            <w:r>
              <w:rPr>
                <w:rFonts w:ascii="楷体" w:eastAsia="楷体" w:hAnsi="楷体" w:cs="宋体" w:hint="eastAsia"/>
                <w:color w:val="auto"/>
                <w:sz w:val="22"/>
                <w:szCs w:val="22"/>
              </w:rPr>
              <w:t>具体</w:t>
            </w:r>
            <w:r w:rsidRPr="00E40B67">
              <w:rPr>
                <w:rFonts w:ascii="楷体" w:eastAsia="楷体" w:hAnsi="楷体" w:cs="宋体"/>
                <w:color w:val="auto"/>
                <w:sz w:val="22"/>
                <w:szCs w:val="22"/>
              </w:rPr>
              <w:t>名单以递交资格预审申请文件截止时间“信用广州”https://credit1.gz.gov.cn/</w:t>
            </w:r>
            <w:proofErr w:type="spellStart"/>
            <w:r w:rsidRPr="00E40B67">
              <w:rPr>
                <w:rFonts w:ascii="楷体" w:eastAsia="楷体" w:hAnsi="楷体" w:cs="宋体"/>
                <w:color w:val="auto"/>
                <w:sz w:val="22"/>
                <w:szCs w:val="22"/>
              </w:rPr>
              <w:t>sgs</w:t>
            </w:r>
            <w:proofErr w:type="spellEnd"/>
            <w:r w:rsidRPr="00E40B67">
              <w:rPr>
                <w:rFonts w:ascii="楷体" w:eastAsia="楷体" w:hAnsi="楷体" w:cs="宋体"/>
                <w:color w:val="auto"/>
                <w:sz w:val="22"/>
                <w:szCs w:val="22"/>
              </w:rPr>
              <w:t>/</w:t>
            </w:r>
            <w:proofErr w:type="spellStart"/>
            <w:r w:rsidRPr="00E40B67">
              <w:rPr>
                <w:rFonts w:ascii="楷体" w:eastAsia="楷体" w:hAnsi="楷体" w:cs="宋体"/>
                <w:color w:val="auto"/>
                <w:sz w:val="22"/>
                <w:szCs w:val="22"/>
              </w:rPr>
              <w:t>sgsXkNew</w:t>
            </w:r>
            <w:proofErr w:type="spellEnd"/>
            <w:r w:rsidRPr="00E40B67">
              <w:rPr>
                <w:rFonts w:ascii="楷体" w:eastAsia="楷体" w:hAnsi="楷体" w:cs="宋体"/>
                <w:color w:val="auto"/>
                <w:sz w:val="22"/>
                <w:szCs w:val="22"/>
              </w:rPr>
              <w:t>公布的“失信黑名单”为准）；</w:t>
            </w:r>
          </w:p>
          <w:p w:rsidR="00FF4119" w:rsidRPr="00AD4686" w:rsidRDefault="00FF4119" w:rsidP="00C57729">
            <w:pPr>
              <w:pStyle w:val="af1"/>
              <w:wordWrap w:val="0"/>
              <w:topLinePunct/>
              <w:ind w:firstLine="0"/>
              <w:jc w:val="left"/>
              <w:rPr>
                <w:rFonts w:ascii="楷体" w:eastAsia="楷体" w:hAnsi="楷体" w:cs="宋体"/>
                <w:sz w:val="22"/>
                <w:szCs w:val="22"/>
              </w:rPr>
            </w:pPr>
            <w:r w:rsidRPr="00AD4686">
              <w:rPr>
                <w:rFonts w:ascii="楷体" w:eastAsia="楷体" w:hAnsi="楷体" w:cs="宋体" w:hint="eastAsia"/>
                <w:sz w:val="22"/>
                <w:szCs w:val="22"/>
              </w:rPr>
              <w:t>（</w:t>
            </w:r>
            <w:r w:rsidRPr="00AD4686">
              <w:rPr>
                <w:rFonts w:ascii="楷体" w:eastAsia="楷体" w:hAnsi="楷体" w:cs="宋体"/>
                <w:sz w:val="22"/>
                <w:szCs w:val="22"/>
              </w:rPr>
              <w:t>2）适用非财政投资项目：未被纳入失信联合惩戒名单且被限制参加建设工程投标的</w:t>
            </w:r>
            <w:r w:rsidRPr="00E40B67">
              <w:rPr>
                <w:rFonts w:ascii="楷体" w:eastAsia="楷体" w:hAnsi="楷体" w:cs="宋体"/>
                <w:color w:val="auto"/>
                <w:sz w:val="22"/>
                <w:szCs w:val="22"/>
              </w:rPr>
              <w:t>（</w:t>
            </w:r>
            <w:r>
              <w:rPr>
                <w:rFonts w:ascii="楷体" w:eastAsia="楷体" w:hAnsi="楷体" w:cs="宋体" w:hint="eastAsia"/>
                <w:color w:val="auto"/>
                <w:sz w:val="22"/>
                <w:szCs w:val="22"/>
              </w:rPr>
              <w:t>具体</w:t>
            </w:r>
            <w:r w:rsidRPr="00E40B67">
              <w:rPr>
                <w:rFonts w:ascii="楷体" w:eastAsia="楷体" w:hAnsi="楷体" w:cs="宋体"/>
                <w:color w:val="auto"/>
                <w:sz w:val="22"/>
                <w:szCs w:val="22"/>
              </w:rPr>
              <w:t>名单以递交资格预审申请文件截止时间“信用广州”https://credit1.gz.gov.cn/</w:t>
            </w:r>
            <w:proofErr w:type="spellStart"/>
            <w:r w:rsidRPr="00E40B67">
              <w:rPr>
                <w:rFonts w:ascii="楷体" w:eastAsia="楷体" w:hAnsi="楷体" w:cs="宋体"/>
                <w:color w:val="auto"/>
                <w:sz w:val="22"/>
                <w:szCs w:val="22"/>
              </w:rPr>
              <w:t>sgs</w:t>
            </w:r>
            <w:proofErr w:type="spellEnd"/>
            <w:r w:rsidRPr="00E40B67">
              <w:rPr>
                <w:rFonts w:ascii="楷体" w:eastAsia="楷体" w:hAnsi="楷体" w:cs="宋体"/>
                <w:color w:val="auto"/>
                <w:sz w:val="22"/>
                <w:szCs w:val="22"/>
              </w:rPr>
              <w:t>/</w:t>
            </w:r>
            <w:proofErr w:type="spellStart"/>
            <w:r w:rsidRPr="00E40B67">
              <w:rPr>
                <w:rFonts w:ascii="楷体" w:eastAsia="楷体" w:hAnsi="楷体" w:cs="宋体"/>
                <w:color w:val="auto"/>
                <w:sz w:val="22"/>
                <w:szCs w:val="22"/>
              </w:rPr>
              <w:t>sgsXkNew</w:t>
            </w:r>
            <w:proofErr w:type="spellEnd"/>
            <w:r w:rsidRPr="00E40B67">
              <w:rPr>
                <w:rFonts w:ascii="楷体" w:eastAsia="楷体" w:hAnsi="楷体" w:cs="宋体"/>
                <w:color w:val="auto"/>
                <w:sz w:val="22"/>
                <w:szCs w:val="22"/>
              </w:rPr>
              <w:t>公布的“失信黑名单”为准。不包含限制参加财政投资工程或政府投资工程的投标）</w:t>
            </w:r>
            <w:r w:rsidRPr="00AD4686">
              <w:rPr>
                <w:rFonts w:ascii="楷体" w:eastAsia="楷体" w:hAnsi="楷体" w:cs="宋体"/>
                <w:sz w:val="22"/>
                <w:szCs w:val="22"/>
              </w:rPr>
              <w:t>。</w:t>
            </w:r>
          </w:p>
          <w:p w:rsidR="00FF4119" w:rsidRDefault="00FF4119" w:rsidP="00C57729">
            <w:pPr>
              <w:pStyle w:val="af1"/>
              <w:wordWrap w:val="0"/>
              <w:topLinePunct/>
              <w:spacing w:line="240" w:lineRule="auto"/>
              <w:ind w:firstLine="0"/>
              <w:jc w:val="left"/>
              <w:rPr>
                <w:rFonts w:ascii="楷体" w:eastAsia="楷体" w:hAnsi="楷体" w:cs="宋体"/>
                <w:sz w:val="22"/>
                <w:szCs w:val="22"/>
              </w:rPr>
            </w:pPr>
            <w:r w:rsidRPr="00AD4686">
              <w:rPr>
                <w:rFonts w:ascii="楷体" w:eastAsia="楷体" w:hAnsi="楷体" w:cs="宋体" w:hint="eastAsia"/>
                <w:sz w:val="22"/>
                <w:szCs w:val="22"/>
              </w:rPr>
              <w:t>注：因联合惩戒措施表述存在细微差别，惩戒措施与上文不完全一致但措施内容相同的，也应属于被限制参与相关项目的投标。</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FF4119" w:rsidRDefault="00FF4119">
            <w:pPr>
              <w:widowControl/>
              <w:jc w:val="center"/>
              <w:rPr>
                <w:rFonts w:ascii="楷体" w:eastAsia="楷体" w:hAnsi="楷体" w:cs="宋体"/>
                <w:color w:val="000000"/>
                <w:kern w:val="0"/>
                <w:sz w:val="22"/>
              </w:rPr>
            </w:pPr>
          </w:p>
        </w:tc>
      </w:tr>
      <w:tr w:rsidR="00FF4119" w:rsidTr="00FF4119">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F4119" w:rsidRDefault="00FF4119">
            <w:pPr>
              <w:widowControl/>
              <w:jc w:val="center"/>
              <w:rPr>
                <w:rFonts w:ascii="楷体" w:eastAsia="楷体" w:hAnsi="楷体" w:cs="宋体"/>
                <w:color w:val="000000"/>
                <w:kern w:val="0"/>
                <w:sz w:val="22"/>
              </w:rPr>
            </w:pPr>
            <w:r>
              <w:rPr>
                <w:rFonts w:ascii="楷体" w:eastAsia="楷体" w:hAnsi="楷体" w:cs="宋体"/>
                <w:color w:val="000000"/>
                <w:kern w:val="0"/>
                <w:sz w:val="22"/>
              </w:rPr>
              <w:t>3</w:t>
            </w:r>
          </w:p>
        </w:tc>
        <w:tc>
          <w:tcPr>
            <w:tcW w:w="1145" w:type="dxa"/>
            <w:tcBorders>
              <w:top w:val="single" w:sz="4" w:space="0" w:color="auto"/>
              <w:left w:val="nil"/>
              <w:bottom w:val="single" w:sz="4" w:space="0" w:color="auto"/>
              <w:right w:val="single" w:sz="4" w:space="0" w:color="auto"/>
            </w:tcBorders>
            <w:shd w:val="clear" w:color="auto" w:fill="auto"/>
            <w:noWrap/>
            <w:vAlign w:val="center"/>
          </w:tcPr>
          <w:p w:rsidR="00FF4119" w:rsidRDefault="00FF4119">
            <w:pPr>
              <w:widowControl/>
              <w:jc w:val="left"/>
              <w:rPr>
                <w:rFonts w:ascii="楷体" w:eastAsia="楷体" w:hAnsi="楷体" w:cs="宋体"/>
                <w:color w:val="000000"/>
                <w:kern w:val="0"/>
                <w:sz w:val="22"/>
              </w:rPr>
            </w:pPr>
            <w:r>
              <w:rPr>
                <w:rFonts w:ascii="楷体" w:eastAsia="楷体" w:hAnsi="楷体" w:cs="宋体" w:hint="eastAsia"/>
                <w:color w:val="000000"/>
                <w:kern w:val="0"/>
                <w:sz w:val="22"/>
              </w:rPr>
              <w:t>资格预审公告第十条</w:t>
            </w:r>
          </w:p>
        </w:tc>
        <w:tc>
          <w:tcPr>
            <w:tcW w:w="5268" w:type="dxa"/>
            <w:tcBorders>
              <w:top w:val="single" w:sz="4" w:space="0" w:color="auto"/>
              <w:left w:val="nil"/>
              <w:bottom w:val="single" w:sz="4" w:space="0" w:color="auto"/>
              <w:right w:val="single" w:sz="4" w:space="0" w:color="auto"/>
            </w:tcBorders>
            <w:shd w:val="clear" w:color="auto" w:fill="auto"/>
            <w:noWrap/>
            <w:vAlign w:val="center"/>
          </w:tcPr>
          <w:p w:rsidR="00FF4119" w:rsidRDefault="00FF4119">
            <w:pPr>
              <w:rPr>
                <w:rFonts w:ascii="楷体" w:eastAsia="楷体" w:hAnsi="楷体"/>
                <w:color w:val="000000"/>
                <w:sz w:val="22"/>
              </w:rPr>
            </w:pPr>
            <w:r>
              <w:rPr>
                <w:rFonts w:ascii="楷体" w:eastAsia="楷体" w:hAnsi="楷体" w:hint="eastAsia"/>
                <w:color w:val="000000"/>
                <w:sz w:val="22"/>
              </w:rPr>
              <w:t>方式二（适用择优方式）</w:t>
            </w:r>
          </w:p>
          <w:p w:rsidR="00FF4119" w:rsidRDefault="00FF4119">
            <w:pPr>
              <w:ind w:firstLineChars="224" w:firstLine="493"/>
              <w:rPr>
                <w:rFonts w:ascii="楷体" w:eastAsia="楷体" w:hAnsi="楷体" w:cs="宋体"/>
                <w:color w:val="000000"/>
                <w:kern w:val="0"/>
                <w:sz w:val="22"/>
              </w:rPr>
            </w:pPr>
            <w:r>
              <w:rPr>
                <w:rFonts w:ascii="楷体" w:eastAsia="楷体" w:hAnsi="楷体" w:cs="宋体" w:hint="eastAsia"/>
                <w:color w:val="000000"/>
                <w:kern w:val="0"/>
                <w:sz w:val="22"/>
              </w:rPr>
              <w:t>注：1、综合诚信评价分数权重按《广州市住房和城乡建设委员会关于完善施工和监理企业综合诚信</w:t>
            </w:r>
            <w:r>
              <w:rPr>
                <w:rFonts w:ascii="楷体" w:eastAsia="楷体" w:hAnsi="楷体" w:cs="宋体" w:hint="eastAsia"/>
                <w:color w:val="000000"/>
                <w:kern w:val="0"/>
                <w:sz w:val="22"/>
              </w:rPr>
              <w:lastRenderedPageBreak/>
              <w:t>评价体系的通知》（穗建</w:t>
            </w:r>
            <w:proofErr w:type="gramStart"/>
            <w:r>
              <w:rPr>
                <w:rFonts w:ascii="楷体" w:eastAsia="楷体" w:hAnsi="楷体" w:cs="宋体" w:hint="eastAsia"/>
                <w:color w:val="000000"/>
                <w:kern w:val="0"/>
                <w:sz w:val="22"/>
              </w:rPr>
              <w:t>规</w:t>
            </w:r>
            <w:proofErr w:type="gramEnd"/>
            <w:r>
              <w:rPr>
                <w:rFonts w:ascii="楷体" w:eastAsia="楷体" w:hAnsi="楷体" w:cs="宋体" w:hint="eastAsia"/>
                <w:color w:val="000000"/>
                <w:kern w:val="0"/>
                <w:sz w:val="22"/>
              </w:rPr>
              <w:t>字〔2018〕19号）规定执行，招标人可在[0,80%]选择。招标人综合评价权重=100%-综合诚信评价分数权重。</w:t>
            </w:r>
          </w:p>
          <w:p w:rsidR="00FF4119" w:rsidRDefault="00FF4119">
            <w:pPr>
              <w:ind w:firstLineChars="224" w:firstLine="493"/>
              <w:rPr>
                <w:rFonts w:ascii="楷体" w:eastAsia="楷体" w:hAnsi="楷体" w:cs="宋体"/>
                <w:color w:val="000000"/>
                <w:kern w:val="0"/>
                <w:sz w:val="22"/>
              </w:rPr>
            </w:pPr>
            <w:r>
              <w:rPr>
                <w:rFonts w:ascii="楷体" w:eastAsia="楷体" w:hAnsi="楷体" w:hint="eastAsia"/>
                <w:color w:val="000000"/>
                <w:sz w:val="22"/>
              </w:rPr>
              <w:t>2、</w:t>
            </w:r>
            <w:r>
              <w:rPr>
                <w:rFonts w:ascii="楷体" w:eastAsia="楷体" w:hAnsi="楷体" w:cs="宋体" w:hint="eastAsia"/>
                <w:color w:val="000000"/>
                <w:kern w:val="0"/>
                <w:sz w:val="22"/>
              </w:rPr>
              <w:t>综合诚信评价分数，以</w:t>
            </w:r>
            <w:r>
              <w:rPr>
                <w:rFonts w:ascii="楷体" w:eastAsia="楷体" w:hAnsi="楷体" w:hint="eastAsia"/>
                <w:color w:val="000000"/>
                <w:sz w:val="22"/>
              </w:rPr>
              <w:t>投标报名截止当日</w:t>
            </w:r>
            <w:r>
              <w:rPr>
                <w:rFonts w:ascii="楷体" w:eastAsia="楷体" w:hAnsi="楷体" w:cs="宋体" w:hint="eastAsia"/>
                <w:color w:val="000000"/>
                <w:kern w:val="0"/>
                <w:sz w:val="22"/>
              </w:rPr>
              <w:t>广州市住房和城乡建设局网站上公布的企业</w:t>
            </w:r>
            <w:r>
              <w:rPr>
                <w:rFonts w:ascii="楷体" w:eastAsia="楷体" w:hAnsi="楷体" w:cs="宋体"/>
                <w:color w:val="000000"/>
                <w:kern w:val="0"/>
                <w:sz w:val="22"/>
              </w:rPr>
              <w:t>60</w:t>
            </w:r>
            <w:r>
              <w:rPr>
                <w:rFonts w:ascii="楷体" w:eastAsia="楷体" w:hAnsi="楷体" w:cs="宋体" w:hint="eastAsia"/>
                <w:color w:val="000000"/>
                <w:kern w:val="0"/>
                <w:sz w:val="22"/>
              </w:rPr>
              <w:t>日诚信分为准</w:t>
            </w:r>
            <w:r>
              <w:rPr>
                <w:rFonts w:ascii="楷体" w:eastAsia="楷体" w:hAnsi="楷体" w:hint="eastAsia"/>
                <w:color w:val="000000"/>
                <w:sz w:val="22"/>
              </w:rPr>
              <w:t>。</w:t>
            </w:r>
          </w:p>
          <w:p w:rsidR="00FF4119" w:rsidRDefault="00FF4119">
            <w:pPr>
              <w:ind w:firstLineChars="224" w:firstLine="493"/>
              <w:rPr>
                <w:rFonts w:ascii="楷体" w:eastAsia="楷体" w:hAnsi="楷体" w:cs="宋体"/>
                <w:color w:val="000000"/>
                <w:kern w:val="0"/>
                <w:sz w:val="22"/>
              </w:rPr>
            </w:pPr>
            <w:r>
              <w:rPr>
                <w:rFonts w:ascii="楷体" w:eastAsia="楷体" w:hAnsi="楷体" w:cs="宋体" w:hint="eastAsia"/>
                <w:color w:val="000000"/>
                <w:kern w:val="0"/>
                <w:sz w:val="22"/>
              </w:rPr>
              <w:t>3、</w:t>
            </w:r>
            <w:r>
              <w:rPr>
                <w:rFonts w:ascii="楷体" w:eastAsia="楷体" w:hAnsi="楷体" w:hint="eastAsia"/>
                <w:color w:val="000000"/>
                <w:sz w:val="22"/>
              </w:rPr>
              <w:t>如不同投标申请人出现单位负责人为同一人或者存在控股、管理关系的情形，则</w:t>
            </w:r>
            <w:r>
              <w:rPr>
                <w:rFonts w:ascii="楷体" w:eastAsia="楷体" w:hAnsi="楷体" w:hint="eastAsia"/>
                <w:color w:val="000000"/>
                <w:sz w:val="22"/>
                <w:u w:val="single"/>
              </w:rPr>
              <w:t xml:space="preserve">                </w:t>
            </w:r>
            <w:r>
              <w:rPr>
                <w:rFonts w:ascii="楷体" w:eastAsia="楷体" w:hAnsi="楷体" w:hint="eastAsia"/>
                <w:color w:val="000000"/>
                <w:sz w:val="22"/>
              </w:rPr>
              <w:t>。</w:t>
            </w:r>
          </w:p>
        </w:tc>
        <w:tc>
          <w:tcPr>
            <w:tcW w:w="5869" w:type="dxa"/>
            <w:tcBorders>
              <w:top w:val="single" w:sz="4" w:space="0" w:color="auto"/>
              <w:left w:val="nil"/>
              <w:bottom w:val="single" w:sz="4" w:space="0" w:color="auto"/>
              <w:right w:val="single" w:sz="4" w:space="0" w:color="auto"/>
            </w:tcBorders>
            <w:shd w:val="clear" w:color="auto" w:fill="auto"/>
            <w:noWrap/>
            <w:vAlign w:val="center"/>
          </w:tcPr>
          <w:p w:rsidR="00FF4119" w:rsidRDefault="00FF4119" w:rsidP="00EF32DA">
            <w:pPr>
              <w:rPr>
                <w:rFonts w:ascii="楷体" w:eastAsia="楷体" w:hAnsi="楷体"/>
                <w:color w:val="000000"/>
                <w:sz w:val="22"/>
              </w:rPr>
            </w:pPr>
            <w:r>
              <w:rPr>
                <w:rFonts w:ascii="楷体" w:eastAsia="楷体" w:hAnsi="楷体" w:hint="eastAsia"/>
                <w:color w:val="000000"/>
                <w:sz w:val="22"/>
              </w:rPr>
              <w:lastRenderedPageBreak/>
              <w:t>方式二（适用择优方式）</w:t>
            </w:r>
          </w:p>
          <w:p w:rsidR="00FF4119" w:rsidRDefault="00FF4119">
            <w:pPr>
              <w:ind w:firstLineChars="224" w:firstLine="493"/>
              <w:rPr>
                <w:rFonts w:ascii="楷体" w:eastAsia="楷体" w:hAnsi="楷体" w:cs="宋体"/>
                <w:color w:val="000000"/>
                <w:kern w:val="0"/>
                <w:sz w:val="22"/>
              </w:rPr>
            </w:pPr>
            <w:r>
              <w:rPr>
                <w:rFonts w:ascii="楷体" w:eastAsia="楷体" w:hAnsi="楷体" w:cs="宋体" w:hint="eastAsia"/>
                <w:color w:val="000000"/>
                <w:kern w:val="0"/>
                <w:sz w:val="22"/>
              </w:rPr>
              <w:t>注：1、综合诚信评价分数权重按</w:t>
            </w:r>
            <w:r w:rsidRPr="0097276C">
              <w:rPr>
                <w:rFonts w:ascii="楷体" w:eastAsia="楷体" w:hAnsi="楷体" w:cs="宋体" w:hint="eastAsia"/>
                <w:b/>
                <w:color w:val="000000" w:themeColor="text1"/>
                <w:kern w:val="0"/>
                <w:sz w:val="22"/>
              </w:rPr>
              <w:t>《关于在招标投标环节中应用相关行业协会诚信综合评价结果的指引》（招标</w:t>
            </w:r>
            <w:r w:rsidRPr="0097276C">
              <w:rPr>
                <w:rFonts w:ascii="楷体" w:eastAsia="楷体" w:hAnsi="楷体" w:cs="宋体"/>
                <w:b/>
                <w:color w:val="000000" w:themeColor="text1"/>
                <w:kern w:val="0"/>
                <w:sz w:val="22"/>
              </w:rPr>
              <w:t>投</w:t>
            </w:r>
            <w:r w:rsidRPr="0097276C">
              <w:rPr>
                <w:rFonts w:ascii="楷体" w:eastAsia="楷体" w:hAnsi="楷体" w:cs="宋体"/>
                <w:b/>
                <w:color w:val="000000" w:themeColor="text1"/>
                <w:kern w:val="0"/>
                <w:sz w:val="22"/>
              </w:rPr>
              <w:lastRenderedPageBreak/>
              <w:t>标指引</w:t>
            </w:r>
            <w:r w:rsidRPr="0097276C">
              <w:rPr>
                <w:rFonts w:ascii="楷体" w:eastAsia="楷体" w:hAnsi="楷体" w:cs="宋体" w:hint="eastAsia"/>
                <w:b/>
                <w:color w:val="000000" w:themeColor="text1"/>
                <w:kern w:val="0"/>
                <w:sz w:val="22"/>
              </w:rPr>
              <w:t>2020年</w:t>
            </w:r>
            <w:r w:rsidRPr="0097276C">
              <w:rPr>
                <w:rFonts w:ascii="楷体" w:eastAsia="楷体" w:hAnsi="楷体" w:cs="宋体"/>
                <w:b/>
                <w:color w:val="000000" w:themeColor="text1"/>
                <w:kern w:val="0"/>
                <w:sz w:val="22"/>
              </w:rPr>
              <w:t>第</w:t>
            </w:r>
            <w:r w:rsidRPr="0097276C">
              <w:rPr>
                <w:rFonts w:ascii="楷体" w:eastAsia="楷体" w:hAnsi="楷体" w:cs="宋体" w:hint="eastAsia"/>
                <w:b/>
                <w:color w:val="000000" w:themeColor="text1"/>
                <w:kern w:val="0"/>
                <w:sz w:val="22"/>
              </w:rPr>
              <w:t>6期）</w:t>
            </w:r>
            <w:r>
              <w:rPr>
                <w:rFonts w:ascii="楷体" w:eastAsia="楷体" w:hAnsi="楷体" w:cs="宋体" w:hint="eastAsia"/>
                <w:color w:val="000000"/>
                <w:kern w:val="0"/>
                <w:sz w:val="22"/>
              </w:rPr>
              <w:t>规定执行，招标人可在[0,80%]选择。招标人综合评价权重=100%-综合诚信评价分数权重。</w:t>
            </w:r>
          </w:p>
          <w:p w:rsidR="00FF4119" w:rsidRDefault="00FF4119">
            <w:pPr>
              <w:ind w:firstLineChars="224" w:firstLine="493"/>
              <w:rPr>
                <w:rFonts w:ascii="楷体" w:eastAsia="楷体" w:hAnsi="楷体" w:cs="宋体"/>
                <w:color w:val="000000"/>
                <w:kern w:val="0"/>
                <w:sz w:val="22"/>
              </w:rPr>
            </w:pPr>
            <w:r>
              <w:rPr>
                <w:rFonts w:ascii="楷体" w:eastAsia="楷体" w:hAnsi="楷体" w:hint="eastAsia"/>
                <w:color w:val="000000"/>
                <w:sz w:val="22"/>
              </w:rPr>
              <w:t>2、</w:t>
            </w:r>
            <w:r>
              <w:rPr>
                <w:rFonts w:ascii="楷体" w:eastAsia="楷体" w:hAnsi="楷体" w:cs="宋体" w:hint="eastAsia"/>
                <w:color w:val="000000"/>
                <w:kern w:val="0"/>
                <w:sz w:val="22"/>
              </w:rPr>
              <w:t>综合诚信评价分数，以</w:t>
            </w:r>
            <w:r>
              <w:rPr>
                <w:rFonts w:ascii="楷体" w:eastAsia="楷体" w:hAnsi="楷体" w:hint="eastAsia"/>
                <w:color w:val="000000"/>
                <w:sz w:val="22"/>
              </w:rPr>
              <w:t>投标报名截止当日</w:t>
            </w:r>
            <w:r w:rsidRPr="0097276C">
              <w:rPr>
                <w:rFonts w:ascii="楷体" w:eastAsia="楷体" w:hAnsi="楷体" w:cs="宋体" w:hint="eastAsia"/>
                <w:b/>
                <w:color w:val="000000" w:themeColor="text1"/>
                <w:kern w:val="0"/>
                <w:sz w:val="22"/>
              </w:rPr>
              <w:t>广州市工程招标代理</w:t>
            </w:r>
            <w:r w:rsidRPr="0097276C">
              <w:rPr>
                <w:rFonts w:ascii="楷体" w:eastAsia="楷体" w:hAnsi="楷体" w:cs="宋体"/>
                <w:b/>
                <w:color w:val="000000" w:themeColor="text1"/>
                <w:kern w:val="0"/>
                <w:sz w:val="22"/>
              </w:rPr>
              <w:t>行业协会</w:t>
            </w:r>
            <w:r>
              <w:rPr>
                <w:rFonts w:ascii="楷体" w:eastAsia="楷体" w:hAnsi="楷体" w:cs="宋体" w:hint="eastAsia"/>
                <w:color w:val="000000"/>
                <w:kern w:val="0"/>
                <w:sz w:val="22"/>
              </w:rPr>
              <w:t>网站上公布的企业</w:t>
            </w:r>
            <w:r>
              <w:rPr>
                <w:rFonts w:ascii="楷体" w:eastAsia="楷体" w:hAnsi="楷体" w:cs="宋体"/>
                <w:color w:val="000000"/>
                <w:kern w:val="0"/>
                <w:sz w:val="22"/>
              </w:rPr>
              <w:t>60</w:t>
            </w:r>
            <w:r>
              <w:rPr>
                <w:rFonts w:ascii="楷体" w:eastAsia="楷体" w:hAnsi="楷体" w:cs="宋体" w:hint="eastAsia"/>
                <w:color w:val="000000"/>
                <w:kern w:val="0"/>
                <w:sz w:val="22"/>
              </w:rPr>
              <w:t>日诚信分为准</w:t>
            </w:r>
            <w:r>
              <w:rPr>
                <w:rFonts w:ascii="楷体" w:eastAsia="楷体" w:hAnsi="楷体" w:hint="eastAsia"/>
                <w:color w:val="000000"/>
                <w:sz w:val="22"/>
              </w:rPr>
              <w:t>。</w:t>
            </w:r>
          </w:p>
          <w:p w:rsidR="00FF4119" w:rsidRDefault="00FF4119">
            <w:pPr>
              <w:ind w:firstLineChars="224" w:firstLine="493"/>
              <w:rPr>
                <w:rFonts w:ascii="楷体" w:eastAsia="楷体" w:hAnsi="楷体" w:cs="宋体"/>
                <w:color w:val="000000"/>
                <w:kern w:val="0"/>
                <w:sz w:val="22"/>
              </w:rPr>
            </w:pPr>
            <w:r>
              <w:rPr>
                <w:rFonts w:ascii="楷体" w:eastAsia="楷体" w:hAnsi="楷体" w:cs="宋体" w:hint="eastAsia"/>
                <w:color w:val="000000"/>
                <w:kern w:val="0"/>
                <w:sz w:val="22"/>
              </w:rPr>
              <w:t>3、</w:t>
            </w:r>
            <w:r>
              <w:rPr>
                <w:rFonts w:ascii="楷体" w:eastAsia="楷体" w:hAnsi="楷体" w:hint="eastAsia"/>
                <w:color w:val="000000"/>
                <w:sz w:val="22"/>
              </w:rPr>
              <w:t>如不同投标申请人出现单位负责人为同一人或者存在控股、管理关系的情形，则</w:t>
            </w:r>
            <w:r>
              <w:rPr>
                <w:rFonts w:ascii="楷体" w:eastAsia="楷体" w:hAnsi="楷体" w:hint="eastAsia"/>
                <w:color w:val="000000"/>
                <w:sz w:val="22"/>
                <w:u w:val="single"/>
              </w:rPr>
              <w:t xml:space="preserve">                </w:t>
            </w:r>
            <w:r>
              <w:rPr>
                <w:rFonts w:ascii="楷体" w:eastAsia="楷体" w:hAnsi="楷体" w:hint="eastAsia"/>
                <w:color w:val="000000"/>
                <w:sz w:val="22"/>
              </w:rPr>
              <w:t>。</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FF4119" w:rsidRDefault="00FF4119">
            <w:pPr>
              <w:widowControl/>
              <w:jc w:val="center"/>
              <w:rPr>
                <w:rFonts w:ascii="楷体" w:eastAsia="楷体" w:hAnsi="楷体" w:cs="宋体"/>
                <w:color w:val="000000"/>
                <w:kern w:val="0"/>
                <w:sz w:val="22"/>
              </w:rPr>
            </w:pPr>
          </w:p>
        </w:tc>
      </w:tr>
      <w:tr w:rsidR="00FF4119" w:rsidTr="00FF4119">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F4119" w:rsidRDefault="00FF4119">
            <w:pPr>
              <w:widowControl/>
              <w:jc w:val="center"/>
              <w:rPr>
                <w:rFonts w:ascii="楷体" w:eastAsia="楷体" w:hAnsi="楷体" w:cs="宋体"/>
                <w:color w:val="000000"/>
                <w:kern w:val="0"/>
                <w:sz w:val="22"/>
              </w:rPr>
            </w:pPr>
            <w:r>
              <w:rPr>
                <w:rFonts w:ascii="楷体" w:eastAsia="楷体" w:hAnsi="楷体" w:cs="宋体"/>
                <w:color w:val="000000"/>
                <w:kern w:val="0"/>
                <w:sz w:val="22"/>
              </w:rPr>
              <w:t>4</w:t>
            </w:r>
          </w:p>
        </w:tc>
        <w:tc>
          <w:tcPr>
            <w:tcW w:w="1145" w:type="dxa"/>
            <w:tcBorders>
              <w:top w:val="single" w:sz="4" w:space="0" w:color="auto"/>
              <w:left w:val="nil"/>
              <w:bottom w:val="single" w:sz="4" w:space="0" w:color="auto"/>
              <w:right w:val="single" w:sz="4" w:space="0" w:color="auto"/>
            </w:tcBorders>
            <w:shd w:val="clear" w:color="auto" w:fill="auto"/>
            <w:noWrap/>
            <w:vAlign w:val="center"/>
          </w:tcPr>
          <w:p w:rsidR="00FF4119" w:rsidRDefault="00FF4119">
            <w:pPr>
              <w:widowControl/>
              <w:jc w:val="center"/>
              <w:rPr>
                <w:rFonts w:ascii="楷体" w:eastAsia="楷体" w:hAnsi="楷体" w:cs="宋体"/>
                <w:color w:val="000000"/>
                <w:kern w:val="0"/>
                <w:sz w:val="22"/>
              </w:rPr>
            </w:pPr>
            <w:r>
              <w:rPr>
                <w:rFonts w:ascii="楷体" w:eastAsia="楷体" w:hAnsi="楷体" w:cs="宋体" w:hint="eastAsia"/>
                <w:color w:val="000000"/>
                <w:kern w:val="0"/>
                <w:sz w:val="22"/>
              </w:rPr>
              <w:t>资格预审公告</w:t>
            </w:r>
          </w:p>
          <w:p w:rsidR="00FF4119" w:rsidRDefault="00FF4119">
            <w:pPr>
              <w:widowControl/>
              <w:jc w:val="center"/>
              <w:rPr>
                <w:rFonts w:ascii="楷体" w:eastAsia="楷体" w:hAnsi="楷体" w:cs="宋体"/>
                <w:color w:val="000000"/>
                <w:kern w:val="0"/>
                <w:sz w:val="22"/>
              </w:rPr>
            </w:pPr>
            <w:r>
              <w:rPr>
                <w:rFonts w:ascii="楷体" w:eastAsia="楷体" w:hAnsi="楷体" w:cs="宋体" w:hint="eastAsia"/>
                <w:color w:val="000000"/>
                <w:kern w:val="0"/>
                <w:sz w:val="22"/>
              </w:rPr>
              <w:t>附件一第4项“提交资料要求”</w:t>
            </w:r>
          </w:p>
        </w:tc>
        <w:tc>
          <w:tcPr>
            <w:tcW w:w="5268" w:type="dxa"/>
            <w:tcBorders>
              <w:top w:val="single" w:sz="4" w:space="0" w:color="auto"/>
              <w:left w:val="nil"/>
              <w:bottom w:val="single" w:sz="4" w:space="0" w:color="auto"/>
              <w:right w:val="single" w:sz="4" w:space="0" w:color="auto"/>
            </w:tcBorders>
            <w:shd w:val="clear" w:color="auto" w:fill="auto"/>
            <w:noWrap/>
            <w:vAlign w:val="center"/>
          </w:tcPr>
          <w:p w:rsidR="00FF4119" w:rsidRPr="0097276C" w:rsidRDefault="00FF4119">
            <w:pPr>
              <w:widowControl/>
              <w:jc w:val="left"/>
              <w:rPr>
                <w:rFonts w:ascii="楷体" w:eastAsia="楷体" w:hAnsi="楷体" w:cs="宋体"/>
                <w:b/>
                <w:color w:val="000000" w:themeColor="text1"/>
                <w:kern w:val="0"/>
                <w:sz w:val="22"/>
              </w:rPr>
            </w:pPr>
            <w:r>
              <w:rPr>
                <w:rFonts w:ascii="楷体" w:eastAsia="楷体" w:hAnsi="楷体" w:cs="宋体"/>
                <w:color w:val="000000"/>
                <w:kern w:val="0"/>
                <w:sz w:val="22"/>
              </w:rPr>
              <w:t>1、取自</w:t>
            </w:r>
            <w:r w:rsidRPr="0097276C">
              <w:rPr>
                <w:rFonts w:ascii="楷体" w:eastAsia="楷体" w:hAnsi="楷体" w:cs="宋体"/>
                <w:b/>
                <w:color w:val="000000" w:themeColor="text1"/>
                <w:kern w:val="0"/>
                <w:sz w:val="22"/>
              </w:rPr>
              <w:t>广州市房建和市政企业库</w:t>
            </w:r>
          </w:p>
          <w:p w:rsidR="00FF4119" w:rsidRDefault="00FF4119">
            <w:pPr>
              <w:widowControl/>
              <w:jc w:val="left"/>
              <w:rPr>
                <w:rFonts w:ascii="楷体" w:eastAsia="楷体" w:hAnsi="楷体" w:cs="宋体"/>
                <w:color w:val="000000"/>
                <w:kern w:val="0"/>
                <w:sz w:val="22"/>
              </w:rPr>
            </w:pPr>
            <w:r w:rsidRPr="0097276C">
              <w:rPr>
                <w:rFonts w:ascii="楷体" w:eastAsia="楷体" w:hAnsi="楷体" w:cs="宋体"/>
                <w:b/>
                <w:color w:val="000000" w:themeColor="text1"/>
                <w:kern w:val="0"/>
                <w:sz w:val="22"/>
              </w:rPr>
              <w:t>2、须提交《扩大承包工程范围承诺书》原件扫描件（符合扩大承包范围的）</w:t>
            </w:r>
          </w:p>
        </w:tc>
        <w:tc>
          <w:tcPr>
            <w:tcW w:w="5869" w:type="dxa"/>
            <w:tcBorders>
              <w:top w:val="single" w:sz="4" w:space="0" w:color="auto"/>
              <w:left w:val="nil"/>
              <w:bottom w:val="single" w:sz="4" w:space="0" w:color="auto"/>
              <w:right w:val="single" w:sz="4" w:space="0" w:color="auto"/>
            </w:tcBorders>
            <w:shd w:val="clear" w:color="auto" w:fill="auto"/>
            <w:noWrap/>
            <w:vAlign w:val="center"/>
          </w:tcPr>
          <w:p w:rsidR="00FF4119" w:rsidRDefault="00FF4119">
            <w:pPr>
              <w:widowControl/>
              <w:jc w:val="left"/>
              <w:rPr>
                <w:rFonts w:ascii="楷体" w:eastAsia="楷体" w:hAnsi="楷体" w:cs="宋体"/>
                <w:color w:val="000000"/>
                <w:kern w:val="0"/>
                <w:sz w:val="22"/>
              </w:rPr>
            </w:pPr>
            <w:r>
              <w:rPr>
                <w:rFonts w:ascii="楷体" w:eastAsia="楷体" w:hAnsi="楷体" w:cs="宋体"/>
                <w:color w:val="000000"/>
                <w:kern w:val="0"/>
                <w:sz w:val="22"/>
              </w:rPr>
              <w:t>1、</w:t>
            </w:r>
            <w:r w:rsidR="001749D9">
              <w:rPr>
                <w:rFonts w:ascii="楷体" w:eastAsia="楷体" w:hAnsi="楷体" w:cs="宋体" w:hint="eastAsia"/>
                <w:color w:val="000000"/>
                <w:kern w:val="0"/>
                <w:sz w:val="22"/>
              </w:rPr>
              <w:t>取自</w:t>
            </w:r>
            <w:r w:rsidR="00931A16" w:rsidRPr="0097276C">
              <w:rPr>
                <w:rFonts w:ascii="楷体" w:eastAsia="楷体" w:hAnsi="楷体" w:cs="宋体" w:hint="eastAsia"/>
                <w:b/>
                <w:color w:val="000000" w:themeColor="text1"/>
                <w:kern w:val="0"/>
                <w:sz w:val="22"/>
              </w:rPr>
              <w:t>广州市住房和城乡建设局企业诚信档案信息库</w:t>
            </w:r>
            <w:r>
              <w:rPr>
                <w:rFonts w:ascii="楷体" w:eastAsia="楷体" w:hAnsi="楷体" w:cs="宋体" w:hint="eastAsia"/>
                <w:color w:val="000000"/>
                <w:kern w:val="0"/>
                <w:sz w:val="22"/>
              </w:rPr>
              <w:t>。</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FF4119" w:rsidRPr="00931A16" w:rsidRDefault="00931A16">
            <w:pPr>
              <w:widowControl/>
              <w:jc w:val="center"/>
              <w:rPr>
                <w:rFonts w:ascii="楷体" w:eastAsia="楷体" w:hAnsi="楷体" w:cs="宋体"/>
                <w:color w:val="000000"/>
                <w:kern w:val="0"/>
                <w:sz w:val="22"/>
              </w:rPr>
            </w:pPr>
            <w:r>
              <w:rPr>
                <w:rFonts w:ascii="楷体" w:eastAsia="楷体" w:hAnsi="楷体" w:cs="宋体" w:hint="eastAsia"/>
                <w:color w:val="000000"/>
                <w:kern w:val="0"/>
                <w:sz w:val="22"/>
              </w:rPr>
              <w:t>删除</w:t>
            </w:r>
            <w:r>
              <w:rPr>
                <w:rFonts w:ascii="楷体" w:eastAsia="楷体" w:hAnsi="楷体" w:cs="宋体"/>
                <w:color w:val="000000"/>
                <w:kern w:val="0"/>
                <w:sz w:val="22"/>
              </w:rPr>
              <w:t>《</w:t>
            </w:r>
            <w:r w:rsidRPr="00931A16">
              <w:rPr>
                <w:rFonts w:ascii="楷体" w:eastAsia="楷体" w:hAnsi="楷体" w:cs="宋体" w:hint="eastAsia"/>
                <w:color w:val="000000"/>
                <w:kern w:val="0"/>
                <w:sz w:val="22"/>
              </w:rPr>
              <w:t>扩大承包工程范围</w:t>
            </w:r>
            <w:r>
              <w:rPr>
                <w:rFonts w:ascii="楷体" w:eastAsia="楷体" w:hAnsi="楷体" w:cs="宋体" w:hint="eastAsia"/>
                <w:color w:val="000000"/>
                <w:kern w:val="0"/>
                <w:sz w:val="22"/>
              </w:rPr>
              <w:t>承诺书</w:t>
            </w:r>
            <w:r>
              <w:rPr>
                <w:rFonts w:ascii="楷体" w:eastAsia="楷体" w:hAnsi="楷体" w:cs="宋体"/>
                <w:color w:val="000000"/>
                <w:kern w:val="0"/>
                <w:sz w:val="22"/>
              </w:rPr>
              <w:t>》</w:t>
            </w:r>
            <w:r>
              <w:rPr>
                <w:rFonts w:ascii="楷体" w:eastAsia="楷体" w:hAnsi="楷体" w:cs="宋体" w:hint="eastAsia"/>
                <w:color w:val="000000"/>
                <w:kern w:val="0"/>
                <w:sz w:val="22"/>
              </w:rPr>
              <w:t>并</w:t>
            </w:r>
            <w:r>
              <w:rPr>
                <w:rFonts w:ascii="楷体" w:eastAsia="楷体" w:hAnsi="楷体" w:cs="宋体"/>
                <w:color w:val="000000"/>
                <w:kern w:val="0"/>
                <w:sz w:val="22"/>
              </w:rPr>
              <w:t>统一企业库表述</w:t>
            </w:r>
          </w:p>
        </w:tc>
      </w:tr>
      <w:tr w:rsidR="00FF4119" w:rsidTr="00FF4119">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F4119" w:rsidRDefault="00FF4119">
            <w:pPr>
              <w:widowControl/>
              <w:jc w:val="center"/>
              <w:rPr>
                <w:rFonts w:ascii="楷体" w:eastAsia="楷体" w:hAnsi="楷体" w:cs="宋体"/>
                <w:color w:val="000000"/>
                <w:kern w:val="0"/>
                <w:sz w:val="22"/>
              </w:rPr>
            </w:pPr>
            <w:r>
              <w:rPr>
                <w:rFonts w:ascii="楷体" w:eastAsia="楷体" w:hAnsi="楷体" w:cs="宋体"/>
                <w:color w:val="000000"/>
                <w:kern w:val="0"/>
                <w:sz w:val="22"/>
              </w:rPr>
              <w:t>5</w:t>
            </w:r>
          </w:p>
        </w:tc>
        <w:tc>
          <w:tcPr>
            <w:tcW w:w="1145" w:type="dxa"/>
            <w:tcBorders>
              <w:top w:val="single" w:sz="4" w:space="0" w:color="auto"/>
              <w:left w:val="nil"/>
              <w:bottom w:val="single" w:sz="4" w:space="0" w:color="auto"/>
              <w:right w:val="single" w:sz="4" w:space="0" w:color="auto"/>
            </w:tcBorders>
            <w:shd w:val="clear" w:color="auto" w:fill="auto"/>
            <w:noWrap/>
            <w:vAlign w:val="center"/>
          </w:tcPr>
          <w:p w:rsidR="00FF4119" w:rsidRDefault="00FF4119">
            <w:pPr>
              <w:widowControl/>
              <w:jc w:val="center"/>
              <w:rPr>
                <w:rFonts w:ascii="楷体" w:eastAsia="楷体" w:hAnsi="楷体" w:cs="宋体"/>
                <w:color w:val="000000"/>
                <w:kern w:val="0"/>
                <w:sz w:val="22"/>
              </w:rPr>
            </w:pPr>
            <w:r>
              <w:rPr>
                <w:rFonts w:ascii="楷体" w:eastAsia="楷体" w:hAnsi="楷体" w:cs="宋体" w:hint="eastAsia"/>
                <w:color w:val="000000"/>
                <w:kern w:val="0"/>
                <w:sz w:val="22"/>
              </w:rPr>
              <w:t>资格</w:t>
            </w:r>
            <w:r>
              <w:rPr>
                <w:rFonts w:ascii="楷体" w:eastAsia="楷体" w:hAnsi="楷体" w:cs="宋体"/>
                <w:color w:val="000000"/>
                <w:kern w:val="0"/>
                <w:sz w:val="22"/>
              </w:rPr>
              <w:t>预审公告附件二《</w:t>
            </w:r>
            <w:r>
              <w:rPr>
                <w:rFonts w:ascii="楷体" w:eastAsia="楷体" w:hAnsi="楷体" w:cs="宋体" w:hint="eastAsia"/>
                <w:color w:val="000000"/>
                <w:kern w:val="0"/>
                <w:sz w:val="22"/>
              </w:rPr>
              <w:t>投标</w:t>
            </w:r>
            <w:r>
              <w:rPr>
                <w:rFonts w:ascii="楷体" w:eastAsia="楷体" w:hAnsi="楷体" w:cs="宋体"/>
                <w:color w:val="000000"/>
                <w:kern w:val="0"/>
                <w:sz w:val="22"/>
              </w:rPr>
              <w:t>申请人声明》</w:t>
            </w:r>
            <w:r>
              <w:rPr>
                <w:rFonts w:ascii="楷体" w:eastAsia="楷体" w:hAnsi="楷体" w:cs="宋体" w:hint="eastAsia"/>
                <w:color w:val="000000"/>
                <w:kern w:val="0"/>
                <w:sz w:val="22"/>
              </w:rPr>
              <w:t>第一条</w:t>
            </w:r>
          </w:p>
        </w:tc>
        <w:tc>
          <w:tcPr>
            <w:tcW w:w="5268" w:type="dxa"/>
            <w:tcBorders>
              <w:top w:val="single" w:sz="4" w:space="0" w:color="auto"/>
              <w:left w:val="nil"/>
              <w:bottom w:val="single" w:sz="4" w:space="0" w:color="auto"/>
              <w:right w:val="single" w:sz="4" w:space="0" w:color="auto"/>
            </w:tcBorders>
            <w:shd w:val="clear" w:color="auto" w:fill="auto"/>
            <w:noWrap/>
            <w:vAlign w:val="center"/>
          </w:tcPr>
          <w:p w:rsidR="00FF4119" w:rsidRDefault="00FF4119">
            <w:pPr>
              <w:widowControl/>
              <w:jc w:val="left"/>
              <w:rPr>
                <w:rFonts w:ascii="楷体" w:eastAsia="楷体" w:hAnsi="楷体" w:cs="宋体"/>
                <w:color w:val="000000"/>
                <w:kern w:val="0"/>
                <w:sz w:val="22"/>
              </w:rPr>
            </w:pPr>
            <w:r>
              <w:rPr>
                <w:rFonts w:ascii="楷体" w:eastAsia="楷体" w:hAnsi="楷体" w:cs="宋体" w:hint="eastAsia"/>
                <w:color w:val="000000"/>
                <w:kern w:val="0"/>
                <w:sz w:val="22"/>
              </w:rPr>
              <w:t>一、本公司保证资格预审申请文件及其后提供的一切材料都是真实的。如我司成为本项目中标候选人，我司同意并授权招标人将我司投标文件商务部</w:t>
            </w:r>
            <w:proofErr w:type="gramStart"/>
            <w:r>
              <w:rPr>
                <w:rFonts w:ascii="楷体" w:eastAsia="楷体" w:hAnsi="楷体" w:cs="宋体" w:hint="eastAsia"/>
                <w:color w:val="000000"/>
                <w:kern w:val="0"/>
                <w:sz w:val="22"/>
              </w:rPr>
              <w:t>分文件</w:t>
            </w:r>
            <w:proofErr w:type="gramEnd"/>
            <w:r>
              <w:rPr>
                <w:rFonts w:ascii="楷体" w:eastAsia="楷体" w:hAnsi="楷体" w:cs="宋体" w:hint="eastAsia"/>
                <w:color w:val="000000"/>
                <w:kern w:val="0"/>
                <w:sz w:val="22"/>
              </w:rPr>
              <w:t>的所有内容（包括</w:t>
            </w:r>
            <w:r w:rsidRPr="0097276C">
              <w:rPr>
                <w:rFonts w:ascii="楷体" w:eastAsia="楷体" w:hAnsi="楷体" w:cs="宋体" w:hint="eastAsia"/>
                <w:b/>
                <w:color w:val="000000" w:themeColor="text1"/>
                <w:kern w:val="0"/>
                <w:sz w:val="22"/>
              </w:rPr>
              <w:t>报价清单</w:t>
            </w:r>
            <w:r>
              <w:rPr>
                <w:rFonts w:ascii="楷体" w:eastAsia="楷体" w:hAnsi="楷体" w:cs="宋体" w:hint="eastAsia"/>
                <w:color w:val="000000"/>
                <w:kern w:val="0"/>
                <w:sz w:val="22"/>
              </w:rPr>
              <w:t>、人员、业绩、奖项等资料）进行公开。</w:t>
            </w:r>
          </w:p>
        </w:tc>
        <w:tc>
          <w:tcPr>
            <w:tcW w:w="5869" w:type="dxa"/>
            <w:tcBorders>
              <w:top w:val="single" w:sz="4" w:space="0" w:color="auto"/>
              <w:left w:val="nil"/>
              <w:bottom w:val="single" w:sz="4" w:space="0" w:color="auto"/>
              <w:right w:val="single" w:sz="4" w:space="0" w:color="auto"/>
            </w:tcBorders>
            <w:shd w:val="clear" w:color="auto" w:fill="auto"/>
            <w:noWrap/>
            <w:vAlign w:val="center"/>
          </w:tcPr>
          <w:p w:rsidR="00FF4119" w:rsidRDefault="00FF4119">
            <w:pPr>
              <w:widowControl/>
              <w:jc w:val="left"/>
              <w:rPr>
                <w:rFonts w:ascii="楷体" w:eastAsia="楷体" w:hAnsi="楷体" w:cs="宋体"/>
                <w:kern w:val="0"/>
                <w:sz w:val="22"/>
              </w:rPr>
            </w:pPr>
            <w:r>
              <w:rPr>
                <w:rFonts w:ascii="楷体" w:eastAsia="楷体" w:hAnsi="楷体" w:cs="宋体" w:hint="eastAsia"/>
                <w:kern w:val="0"/>
                <w:sz w:val="22"/>
              </w:rPr>
              <w:t>一</w:t>
            </w:r>
            <w:r>
              <w:rPr>
                <w:rFonts w:ascii="楷体" w:eastAsia="楷体" w:hAnsi="楷体" w:cs="宋体"/>
                <w:kern w:val="0"/>
                <w:sz w:val="22"/>
              </w:rPr>
              <w:t>、</w:t>
            </w:r>
            <w:r>
              <w:rPr>
                <w:rFonts w:ascii="楷体" w:eastAsia="楷体" w:hAnsi="楷体" w:cs="宋体" w:hint="eastAsia"/>
                <w:kern w:val="0"/>
                <w:sz w:val="22"/>
              </w:rPr>
              <w:t>本公司保证资格预审申请文件及其后提供的一切材料都是真实的。如我司成为本项目中标候选人，我司同意并授权招标人将我司投标文件商务部</w:t>
            </w:r>
            <w:proofErr w:type="gramStart"/>
            <w:r>
              <w:rPr>
                <w:rFonts w:ascii="楷体" w:eastAsia="楷体" w:hAnsi="楷体" w:cs="宋体" w:hint="eastAsia"/>
                <w:kern w:val="0"/>
                <w:sz w:val="22"/>
              </w:rPr>
              <w:t>分文件</w:t>
            </w:r>
            <w:proofErr w:type="gramEnd"/>
            <w:r>
              <w:rPr>
                <w:rFonts w:ascii="楷体" w:eastAsia="楷体" w:hAnsi="楷体" w:cs="宋体" w:hint="eastAsia"/>
                <w:kern w:val="0"/>
                <w:sz w:val="22"/>
              </w:rPr>
              <w:t>的人员、业绩、奖项等资料进行公开。</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FF4119" w:rsidRDefault="00FF4119">
            <w:pPr>
              <w:widowControl/>
              <w:jc w:val="center"/>
              <w:rPr>
                <w:rFonts w:ascii="楷体" w:eastAsia="楷体" w:hAnsi="楷体" w:cs="宋体"/>
                <w:color w:val="000000"/>
                <w:kern w:val="0"/>
                <w:sz w:val="22"/>
              </w:rPr>
            </w:pPr>
          </w:p>
        </w:tc>
      </w:tr>
      <w:tr w:rsidR="00FF4119" w:rsidTr="00FF4119">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F4119" w:rsidRDefault="00FF4119">
            <w:pPr>
              <w:widowControl/>
              <w:jc w:val="center"/>
              <w:rPr>
                <w:rFonts w:ascii="楷体" w:eastAsia="楷体" w:hAnsi="楷体" w:cs="宋体"/>
                <w:color w:val="000000"/>
                <w:kern w:val="0"/>
                <w:sz w:val="22"/>
              </w:rPr>
            </w:pPr>
            <w:r>
              <w:rPr>
                <w:rFonts w:ascii="楷体" w:eastAsia="楷体" w:hAnsi="楷体" w:cs="宋体"/>
                <w:color w:val="000000"/>
                <w:kern w:val="0"/>
                <w:sz w:val="22"/>
              </w:rPr>
              <w:t>6</w:t>
            </w:r>
          </w:p>
        </w:tc>
        <w:tc>
          <w:tcPr>
            <w:tcW w:w="1145" w:type="dxa"/>
            <w:tcBorders>
              <w:top w:val="single" w:sz="4" w:space="0" w:color="auto"/>
              <w:left w:val="nil"/>
              <w:bottom w:val="single" w:sz="4" w:space="0" w:color="auto"/>
              <w:right w:val="single" w:sz="4" w:space="0" w:color="auto"/>
            </w:tcBorders>
            <w:shd w:val="clear" w:color="auto" w:fill="auto"/>
            <w:noWrap/>
            <w:vAlign w:val="center"/>
          </w:tcPr>
          <w:p w:rsidR="00FF4119" w:rsidRDefault="00FF4119">
            <w:pPr>
              <w:widowControl/>
              <w:jc w:val="center"/>
              <w:rPr>
                <w:rFonts w:ascii="楷体" w:eastAsia="楷体" w:hAnsi="楷体" w:cs="宋体"/>
                <w:color w:val="000000"/>
                <w:kern w:val="0"/>
                <w:sz w:val="22"/>
              </w:rPr>
            </w:pPr>
            <w:r>
              <w:rPr>
                <w:rFonts w:ascii="楷体" w:eastAsia="楷体" w:hAnsi="楷体" w:cs="宋体" w:hint="eastAsia"/>
                <w:color w:val="000000"/>
                <w:kern w:val="0"/>
                <w:sz w:val="22"/>
              </w:rPr>
              <w:t>资格预审公告附件二《投标人声明》第三条</w:t>
            </w:r>
            <w:r>
              <w:rPr>
                <w:rFonts w:ascii="楷体" w:eastAsia="楷体" w:hAnsi="楷体" w:cs="宋体" w:hint="eastAsia"/>
                <w:color w:val="000000"/>
                <w:kern w:val="0"/>
                <w:sz w:val="22"/>
              </w:rPr>
              <w:lastRenderedPageBreak/>
              <w:t>（</w:t>
            </w:r>
            <w:r>
              <w:rPr>
                <w:rFonts w:ascii="楷体" w:eastAsia="楷体" w:hAnsi="楷体" w:cs="宋体"/>
                <w:color w:val="000000"/>
                <w:kern w:val="0"/>
                <w:sz w:val="22"/>
              </w:rPr>
              <w:t>20）、（21）</w:t>
            </w:r>
          </w:p>
        </w:tc>
        <w:tc>
          <w:tcPr>
            <w:tcW w:w="5268" w:type="dxa"/>
            <w:tcBorders>
              <w:top w:val="single" w:sz="4" w:space="0" w:color="auto"/>
              <w:left w:val="nil"/>
              <w:bottom w:val="single" w:sz="4" w:space="0" w:color="auto"/>
              <w:right w:val="single" w:sz="4" w:space="0" w:color="auto"/>
            </w:tcBorders>
            <w:shd w:val="clear" w:color="auto" w:fill="auto"/>
            <w:noWrap/>
            <w:vAlign w:val="center"/>
          </w:tcPr>
          <w:p w:rsidR="00FF4119" w:rsidRPr="0097276C" w:rsidRDefault="00FF4119">
            <w:pPr>
              <w:widowControl/>
              <w:jc w:val="left"/>
              <w:rPr>
                <w:rFonts w:ascii="楷体" w:eastAsia="楷体" w:hAnsi="楷体" w:cs="宋体"/>
                <w:b/>
                <w:color w:val="000000" w:themeColor="text1"/>
                <w:kern w:val="0"/>
                <w:sz w:val="22"/>
              </w:rPr>
            </w:pPr>
            <w:r w:rsidRPr="0097276C">
              <w:rPr>
                <w:rFonts w:ascii="楷体" w:eastAsia="楷体" w:hAnsi="楷体" w:cs="宋体" w:hint="eastAsia"/>
                <w:b/>
                <w:color w:val="000000" w:themeColor="text1"/>
                <w:kern w:val="0"/>
                <w:sz w:val="22"/>
              </w:rPr>
              <w:lastRenderedPageBreak/>
              <w:t>（</w:t>
            </w:r>
            <w:r w:rsidRPr="0097276C">
              <w:rPr>
                <w:rFonts w:ascii="楷体" w:eastAsia="楷体" w:hAnsi="楷体" w:cs="宋体"/>
                <w:b/>
                <w:color w:val="000000" w:themeColor="text1"/>
                <w:kern w:val="0"/>
                <w:sz w:val="22"/>
              </w:rPr>
              <w:t>20）按照招标公告第九点第15条，被列入失信联合惩戒黑名单且被限制参与相关项目投标的（选择性条款）；</w:t>
            </w:r>
          </w:p>
          <w:p w:rsidR="00FF4119" w:rsidRDefault="00FF4119">
            <w:pPr>
              <w:widowControl/>
              <w:jc w:val="left"/>
              <w:rPr>
                <w:rFonts w:ascii="楷体" w:eastAsia="楷体" w:hAnsi="楷体" w:cs="宋体"/>
                <w:color w:val="000000"/>
                <w:kern w:val="0"/>
                <w:sz w:val="22"/>
              </w:rPr>
            </w:pPr>
            <w:r>
              <w:rPr>
                <w:rFonts w:ascii="楷体" w:eastAsia="楷体" w:hAnsi="楷体" w:cs="宋体" w:hint="eastAsia"/>
                <w:color w:val="000000"/>
                <w:kern w:val="0"/>
                <w:sz w:val="22"/>
              </w:rPr>
              <w:t>（</w:t>
            </w:r>
            <w:r>
              <w:rPr>
                <w:rFonts w:ascii="楷体" w:eastAsia="楷体" w:hAnsi="楷体" w:cs="宋体"/>
                <w:color w:val="000000"/>
                <w:kern w:val="0"/>
                <w:sz w:val="22"/>
              </w:rPr>
              <w:t>21）法律法规规定的其他情形。</w:t>
            </w:r>
          </w:p>
        </w:tc>
        <w:tc>
          <w:tcPr>
            <w:tcW w:w="5869" w:type="dxa"/>
            <w:tcBorders>
              <w:top w:val="single" w:sz="4" w:space="0" w:color="auto"/>
              <w:left w:val="nil"/>
              <w:bottom w:val="single" w:sz="4" w:space="0" w:color="auto"/>
              <w:right w:val="single" w:sz="4" w:space="0" w:color="auto"/>
            </w:tcBorders>
            <w:shd w:val="clear" w:color="auto" w:fill="auto"/>
            <w:noWrap/>
            <w:vAlign w:val="center"/>
          </w:tcPr>
          <w:p w:rsidR="00FF4119" w:rsidRDefault="00FF4119">
            <w:pPr>
              <w:widowControl/>
              <w:jc w:val="left"/>
              <w:rPr>
                <w:rFonts w:ascii="楷体" w:eastAsia="楷体" w:hAnsi="楷体" w:cs="宋体"/>
                <w:kern w:val="0"/>
                <w:sz w:val="22"/>
              </w:rPr>
            </w:pPr>
            <w:r>
              <w:rPr>
                <w:rFonts w:ascii="楷体" w:eastAsia="楷体" w:hAnsi="楷体" w:cs="宋体" w:hint="eastAsia"/>
                <w:kern w:val="0"/>
                <w:sz w:val="22"/>
              </w:rPr>
              <w:t>（</w:t>
            </w:r>
            <w:r>
              <w:rPr>
                <w:rFonts w:ascii="楷体" w:eastAsia="楷体" w:hAnsi="楷体" w:cs="宋体"/>
                <w:kern w:val="0"/>
                <w:sz w:val="22"/>
              </w:rPr>
              <w:t>20）法律法规规定的其他情形。</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FF4119" w:rsidRDefault="00FF4119">
            <w:pPr>
              <w:widowControl/>
              <w:jc w:val="center"/>
              <w:rPr>
                <w:rFonts w:ascii="楷体" w:eastAsia="楷体" w:hAnsi="楷体" w:cs="宋体"/>
                <w:color w:val="000000"/>
                <w:kern w:val="0"/>
                <w:sz w:val="22"/>
              </w:rPr>
            </w:pPr>
            <w:r>
              <w:rPr>
                <w:rFonts w:ascii="楷体" w:eastAsia="楷体" w:hAnsi="楷体" w:cs="宋体" w:hint="eastAsia"/>
                <w:color w:val="000000"/>
                <w:kern w:val="0"/>
                <w:sz w:val="22"/>
              </w:rPr>
              <w:t>删除原文第（20）项</w:t>
            </w:r>
          </w:p>
        </w:tc>
      </w:tr>
      <w:tr w:rsidR="00FF4119" w:rsidTr="00FF4119">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F4119" w:rsidRDefault="00FF4119">
            <w:pPr>
              <w:widowControl/>
              <w:jc w:val="center"/>
              <w:rPr>
                <w:rFonts w:ascii="楷体" w:eastAsia="楷体" w:hAnsi="楷体" w:cs="宋体"/>
                <w:color w:val="000000"/>
                <w:kern w:val="0"/>
                <w:sz w:val="22"/>
              </w:rPr>
            </w:pPr>
            <w:r>
              <w:rPr>
                <w:rFonts w:ascii="楷体" w:eastAsia="楷体" w:hAnsi="楷体" w:cs="宋体" w:hint="eastAsia"/>
                <w:color w:val="000000"/>
                <w:kern w:val="0"/>
                <w:sz w:val="22"/>
              </w:rPr>
              <w:t>7</w:t>
            </w:r>
          </w:p>
        </w:tc>
        <w:tc>
          <w:tcPr>
            <w:tcW w:w="1145" w:type="dxa"/>
            <w:tcBorders>
              <w:top w:val="single" w:sz="4" w:space="0" w:color="auto"/>
              <w:left w:val="nil"/>
              <w:bottom w:val="single" w:sz="4" w:space="0" w:color="auto"/>
              <w:right w:val="single" w:sz="4" w:space="0" w:color="auto"/>
            </w:tcBorders>
            <w:shd w:val="clear" w:color="auto" w:fill="auto"/>
            <w:noWrap/>
            <w:vAlign w:val="center"/>
          </w:tcPr>
          <w:p w:rsidR="00FF4119" w:rsidRDefault="00FF4119" w:rsidP="00D56835">
            <w:pPr>
              <w:widowControl/>
              <w:jc w:val="center"/>
              <w:rPr>
                <w:rFonts w:ascii="楷体" w:eastAsia="楷体" w:hAnsi="楷体" w:cs="宋体"/>
                <w:color w:val="000000"/>
                <w:kern w:val="0"/>
                <w:sz w:val="22"/>
              </w:rPr>
            </w:pPr>
            <w:r>
              <w:rPr>
                <w:rFonts w:ascii="楷体" w:eastAsia="楷体" w:hAnsi="楷体" w:cs="宋体" w:hint="eastAsia"/>
                <w:color w:val="000000"/>
                <w:kern w:val="0"/>
                <w:sz w:val="22"/>
              </w:rPr>
              <w:t>资格预审公告附件二《投标人声明》第六条</w:t>
            </w:r>
          </w:p>
        </w:tc>
        <w:tc>
          <w:tcPr>
            <w:tcW w:w="5268" w:type="dxa"/>
            <w:tcBorders>
              <w:top w:val="single" w:sz="4" w:space="0" w:color="auto"/>
              <w:left w:val="nil"/>
              <w:bottom w:val="single" w:sz="4" w:space="0" w:color="auto"/>
              <w:right w:val="single" w:sz="4" w:space="0" w:color="auto"/>
            </w:tcBorders>
            <w:shd w:val="clear" w:color="auto" w:fill="auto"/>
            <w:noWrap/>
            <w:vAlign w:val="center"/>
          </w:tcPr>
          <w:p w:rsidR="00FF4119" w:rsidRPr="00D56835" w:rsidRDefault="00FF4119" w:rsidP="00D56835">
            <w:pPr>
              <w:widowControl/>
              <w:jc w:val="left"/>
              <w:rPr>
                <w:rFonts w:ascii="楷体" w:eastAsia="楷体" w:hAnsi="楷体" w:cs="宋体"/>
                <w:color w:val="000000"/>
                <w:kern w:val="0"/>
                <w:sz w:val="22"/>
              </w:rPr>
            </w:pPr>
            <w:r w:rsidRPr="00D56835">
              <w:rPr>
                <w:rFonts w:ascii="楷体" w:eastAsia="楷体" w:hAnsi="楷体" w:cs="宋体" w:hint="eastAsia"/>
                <w:color w:val="000000"/>
                <w:kern w:val="0"/>
                <w:sz w:val="22"/>
              </w:rPr>
              <w:t>六、本公司承诺，切实落实《住房城乡建设部</w:t>
            </w:r>
            <w:r w:rsidRPr="00D56835">
              <w:rPr>
                <w:rFonts w:ascii="楷体" w:eastAsia="楷体" w:hAnsi="楷体" w:cs="宋体"/>
                <w:color w:val="000000"/>
                <w:kern w:val="0"/>
                <w:sz w:val="22"/>
              </w:rPr>
              <w:t xml:space="preserve"> 人力资源社会保障部关于印发建筑工人实名管理办法（试行）的通知》（建市〔2019〕18号）、《广东省建设工程领域工人工资支付专用账户管理办法》（粤人社规〔2018〕14号）、</w:t>
            </w:r>
            <w:r w:rsidRPr="0097276C">
              <w:rPr>
                <w:rFonts w:ascii="楷体" w:eastAsia="楷体" w:hAnsi="楷体" w:cs="宋体"/>
                <w:b/>
                <w:color w:val="000000" w:themeColor="text1"/>
                <w:kern w:val="0"/>
                <w:sz w:val="22"/>
              </w:rPr>
              <w:t>《广州市建筑施工实名制管理办法》（穗建</w:t>
            </w:r>
            <w:proofErr w:type="gramStart"/>
            <w:r w:rsidRPr="0097276C">
              <w:rPr>
                <w:rFonts w:ascii="楷体" w:eastAsia="楷体" w:hAnsi="楷体" w:cs="宋体"/>
                <w:b/>
                <w:color w:val="000000" w:themeColor="text1"/>
                <w:kern w:val="0"/>
                <w:sz w:val="22"/>
              </w:rPr>
              <w:t>规</w:t>
            </w:r>
            <w:proofErr w:type="gramEnd"/>
            <w:r w:rsidRPr="0097276C">
              <w:rPr>
                <w:rFonts w:ascii="楷体" w:eastAsia="楷体" w:hAnsi="楷体" w:cs="宋体"/>
                <w:b/>
                <w:color w:val="000000" w:themeColor="text1"/>
                <w:kern w:val="0"/>
                <w:sz w:val="22"/>
              </w:rPr>
              <w:t>字〔2017〕4号）、《广州市建设领域工人工资支付分账管理实施细则》（穗建</w:t>
            </w:r>
            <w:proofErr w:type="gramStart"/>
            <w:r w:rsidRPr="0097276C">
              <w:rPr>
                <w:rFonts w:ascii="楷体" w:eastAsia="楷体" w:hAnsi="楷体" w:cs="宋体"/>
                <w:b/>
                <w:color w:val="000000" w:themeColor="text1"/>
                <w:kern w:val="0"/>
                <w:sz w:val="22"/>
              </w:rPr>
              <w:t>规</w:t>
            </w:r>
            <w:proofErr w:type="gramEnd"/>
            <w:r w:rsidRPr="0097276C">
              <w:rPr>
                <w:rFonts w:ascii="楷体" w:eastAsia="楷体" w:hAnsi="楷体" w:cs="宋体"/>
                <w:b/>
                <w:color w:val="000000" w:themeColor="text1"/>
                <w:kern w:val="0"/>
                <w:sz w:val="22"/>
              </w:rPr>
              <w:t>字〔2017〕10号）、</w:t>
            </w:r>
            <w:r w:rsidRPr="00D56835">
              <w:rPr>
                <w:rFonts w:ascii="楷体" w:eastAsia="楷体" w:hAnsi="楷体" w:cs="宋体"/>
                <w:color w:val="000000"/>
                <w:kern w:val="0"/>
                <w:sz w:val="22"/>
              </w:rPr>
              <w:t>《关于印发广州市房屋建筑及市政工程实名制和工资支付分账平台化管理工作方案的通知》（</w:t>
            </w:r>
            <w:proofErr w:type="gramStart"/>
            <w:r w:rsidRPr="00D56835">
              <w:rPr>
                <w:rFonts w:ascii="楷体" w:eastAsia="楷体" w:hAnsi="楷体" w:cs="宋体"/>
                <w:color w:val="000000"/>
                <w:kern w:val="0"/>
                <w:sz w:val="22"/>
              </w:rPr>
              <w:t>穗建筑</w:t>
            </w:r>
            <w:proofErr w:type="gramEnd"/>
            <w:r w:rsidRPr="00D56835">
              <w:rPr>
                <w:rFonts w:ascii="楷体" w:eastAsia="楷体" w:hAnsi="楷体" w:cs="宋体"/>
                <w:color w:val="000000"/>
                <w:kern w:val="0"/>
                <w:sz w:val="22"/>
              </w:rPr>
              <w:t>〔2017〕183号）、《广州市住房和城乡建设委员会关于转发&lt;广东省住</w:t>
            </w:r>
            <w:r w:rsidRPr="00D56835">
              <w:rPr>
                <w:rFonts w:ascii="楷体" w:eastAsia="楷体" w:hAnsi="楷体" w:cs="宋体" w:hint="eastAsia"/>
                <w:color w:val="000000"/>
                <w:kern w:val="0"/>
                <w:sz w:val="22"/>
              </w:rPr>
              <w:t>房和城乡建设厅关于房屋建筑和市政基础设施工程用工实名管理暂行办法</w:t>
            </w:r>
            <w:r w:rsidRPr="00D56835">
              <w:rPr>
                <w:rFonts w:ascii="楷体" w:eastAsia="楷体" w:hAnsi="楷体" w:cs="宋体"/>
                <w:color w:val="000000"/>
                <w:kern w:val="0"/>
                <w:sz w:val="22"/>
              </w:rPr>
              <w:t>&gt;的通知》（</w:t>
            </w:r>
            <w:proofErr w:type="gramStart"/>
            <w:r w:rsidRPr="00D56835">
              <w:rPr>
                <w:rFonts w:ascii="楷体" w:eastAsia="楷体" w:hAnsi="楷体" w:cs="宋体"/>
                <w:color w:val="000000"/>
                <w:kern w:val="0"/>
                <w:sz w:val="22"/>
              </w:rPr>
              <w:t>穗建筑</w:t>
            </w:r>
            <w:proofErr w:type="gramEnd"/>
            <w:r w:rsidRPr="00D56835">
              <w:rPr>
                <w:rFonts w:ascii="楷体" w:eastAsia="楷体" w:hAnsi="楷体" w:cs="宋体"/>
                <w:color w:val="000000"/>
                <w:kern w:val="0"/>
                <w:sz w:val="22"/>
              </w:rPr>
              <w:t>〔2018〕981号）等关于用工实名制和工人工资支付分账管理的各项规定。中标后将利用信息技术手段，采用人脸、指纹、虹膜等生物识别技术进行电子打卡，实施考勤管理，对施工现场人员建立基本信息档案、实行实名制管理的制度并按照工程进度将建筑工人工资通过本企业在银行开设的工资专用账户按时足额支付。我公司对实名制管理负总责。若本项目在经招标人认可后，部分专业工程依法分包或实行劳务分包的，我公司对专业分包企业和劳务分包企业实施统一管理，监督</w:t>
            </w:r>
            <w:r w:rsidRPr="00D56835">
              <w:rPr>
                <w:rFonts w:ascii="楷体" w:eastAsia="楷体" w:hAnsi="楷体" w:cs="宋体" w:hint="eastAsia"/>
                <w:color w:val="000000"/>
                <w:kern w:val="0"/>
                <w:sz w:val="22"/>
              </w:rPr>
              <w:t>其用工企业按时足额支付作业工人工资，督促落实实名制管理制度。本公司接受</w:t>
            </w:r>
            <w:r w:rsidRPr="00D56835">
              <w:rPr>
                <w:rFonts w:ascii="楷体" w:eastAsia="楷体" w:hAnsi="楷体" w:cs="宋体" w:hint="eastAsia"/>
                <w:color w:val="000000"/>
                <w:kern w:val="0"/>
                <w:sz w:val="22"/>
              </w:rPr>
              <w:lastRenderedPageBreak/>
              <w:t>招标人及建设行政主管部门的监督、检查。（适用于施工总承包招标项目）。</w:t>
            </w:r>
          </w:p>
          <w:p w:rsidR="00FF4119" w:rsidRPr="00D56835" w:rsidRDefault="00FF4119" w:rsidP="00D56835">
            <w:pPr>
              <w:widowControl/>
              <w:jc w:val="left"/>
              <w:rPr>
                <w:rFonts w:ascii="楷体" w:eastAsia="楷体" w:hAnsi="楷体" w:cs="宋体"/>
                <w:color w:val="000000"/>
                <w:kern w:val="0"/>
                <w:sz w:val="22"/>
              </w:rPr>
            </w:pPr>
            <w:r w:rsidRPr="00D56835">
              <w:rPr>
                <w:rFonts w:ascii="楷体" w:eastAsia="楷体" w:hAnsi="楷体" w:cs="宋体" w:hint="eastAsia"/>
                <w:color w:val="000000"/>
                <w:kern w:val="0"/>
                <w:sz w:val="22"/>
              </w:rPr>
              <w:t>六、本公司承诺，切实落实《住房城乡建设部</w:t>
            </w:r>
            <w:r w:rsidRPr="00D56835">
              <w:rPr>
                <w:rFonts w:ascii="楷体" w:eastAsia="楷体" w:hAnsi="楷体" w:cs="宋体"/>
                <w:color w:val="000000"/>
                <w:kern w:val="0"/>
                <w:sz w:val="22"/>
              </w:rPr>
              <w:t xml:space="preserve"> 人力资源社会保障部关于印发建筑工人实名管理办法（试行）的通知》（建市〔2019〕18号）、《广东省建设工程领域工人工资支付专用账户管理办法》（粤人社规〔2018〕14号）、</w:t>
            </w:r>
            <w:r w:rsidRPr="0097276C">
              <w:rPr>
                <w:rFonts w:ascii="楷体" w:eastAsia="楷体" w:hAnsi="楷体" w:cs="宋体"/>
                <w:b/>
                <w:color w:val="000000" w:themeColor="text1"/>
                <w:kern w:val="0"/>
                <w:sz w:val="22"/>
              </w:rPr>
              <w:t>《广州市建筑施工实名制管理办法》（穗建</w:t>
            </w:r>
            <w:proofErr w:type="gramStart"/>
            <w:r w:rsidRPr="0097276C">
              <w:rPr>
                <w:rFonts w:ascii="楷体" w:eastAsia="楷体" w:hAnsi="楷体" w:cs="宋体"/>
                <w:b/>
                <w:color w:val="000000" w:themeColor="text1"/>
                <w:kern w:val="0"/>
                <w:sz w:val="22"/>
              </w:rPr>
              <w:t>规</w:t>
            </w:r>
            <w:proofErr w:type="gramEnd"/>
            <w:r w:rsidRPr="0097276C">
              <w:rPr>
                <w:rFonts w:ascii="楷体" w:eastAsia="楷体" w:hAnsi="楷体" w:cs="宋体"/>
                <w:b/>
                <w:color w:val="000000" w:themeColor="text1"/>
                <w:kern w:val="0"/>
                <w:sz w:val="22"/>
              </w:rPr>
              <w:t>字〔2017〕4号）、《广州市建设领域工人工资支付分账管理实施细则》（穗建</w:t>
            </w:r>
            <w:proofErr w:type="gramStart"/>
            <w:r w:rsidRPr="0097276C">
              <w:rPr>
                <w:rFonts w:ascii="楷体" w:eastAsia="楷体" w:hAnsi="楷体" w:cs="宋体"/>
                <w:b/>
                <w:color w:val="000000" w:themeColor="text1"/>
                <w:kern w:val="0"/>
                <w:sz w:val="22"/>
              </w:rPr>
              <w:t>规</w:t>
            </w:r>
            <w:proofErr w:type="gramEnd"/>
            <w:r w:rsidRPr="0097276C">
              <w:rPr>
                <w:rFonts w:ascii="楷体" w:eastAsia="楷体" w:hAnsi="楷体" w:cs="宋体"/>
                <w:b/>
                <w:color w:val="000000" w:themeColor="text1"/>
                <w:kern w:val="0"/>
                <w:sz w:val="22"/>
              </w:rPr>
              <w:t>字〔2017〕10号）</w:t>
            </w:r>
            <w:r w:rsidRPr="00D56835">
              <w:rPr>
                <w:rFonts w:ascii="楷体" w:eastAsia="楷体" w:hAnsi="楷体" w:cs="宋体"/>
                <w:color w:val="000000"/>
                <w:kern w:val="0"/>
                <w:sz w:val="22"/>
              </w:rPr>
              <w:t>、《关于印发广州市房屋建筑及市政工程实名制和工资支付分账平台化管理工作方案的通知》（</w:t>
            </w:r>
            <w:proofErr w:type="gramStart"/>
            <w:r w:rsidRPr="00D56835">
              <w:rPr>
                <w:rFonts w:ascii="楷体" w:eastAsia="楷体" w:hAnsi="楷体" w:cs="宋体"/>
                <w:color w:val="000000"/>
                <w:kern w:val="0"/>
                <w:sz w:val="22"/>
              </w:rPr>
              <w:t>穗建筑</w:t>
            </w:r>
            <w:proofErr w:type="gramEnd"/>
            <w:r w:rsidRPr="00D56835">
              <w:rPr>
                <w:rFonts w:ascii="楷体" w:eastAsia="楷体" w:hAnsi="楷体" w:cs="宋体"/>
                <w:color w:val="000000"/>
                <w:kern w:val="0"/>
                <w:sz w:val="22"/>
              </w:rPr>
              <w:t>〔2017〕183号）、《广州市住房和城乡建设委员会关于转发&lt;广东省住</w:t>
            </w:r>
            <w:r w:rsidRPr="00D56835">
              <w:rPr>
                <w:rFonts w:ascii="楷体" w:eastAsia="楷体" w:hAnsi="楷体" w:cs="宋体" w:hint="eastAsia"/>
                <w:color w:val="000000"/>
                <w:kern w:val="0"/>
                <w:sz w:val="22"/>
              </w:rPr>
              <w:t>房和城乡建设厅关于房屋建筑和市政基础设施工程用工实名管理暂行办法</w:t>
            </w:r>
            <w:r w:rsidRPr="00D56835">
              <w:rPr>
                <w:rFonts w:ascii="楷体" w:eastAsia="楷体" w:hAnsi="楷体" w:cs="宋体"/>
                <w:color w:val="000000"/>
                <w:kern w:val="0"/>
                <w:sz w:val="22"/>
              </w:rPr>
              <w:t>&gt;的通知》（</w:t>
            </w:r>
            <w:proofErr w:type="gramStart"/>
            <w:r w:rsidRPr="00D56835">
              <w:rPr>
                <w:rFonts w:ascii="楷体" w:eastAsia="楷体" w:hAnsi="楷体" w:cs="宋体"/>
                <w:color w:val="000000"/>
                <w:kern w:val="0"/>
                <w:sz w:val="22"/>
              </w:rPr>
              <w:t>穗建筑</w:t>
            </w:r>
            <w:proofErr w:type="gramEnd"/>
            <w:r w:rsidRPr="00D56835">
              <w:rPr>
                <w:rFonts w:ascii="楷体" w:eastAsia="楷体" w:hAnsi="楷体" w:cs="宋体"/>
                <w:color w:val="000000"/>
                <w:kern w:val="0"/>
                <w:sz w:val="22"/>
              </w:rPr>
              <w:t>〔2018〕981号）等关于用工实名制和工人工资支付分账管理的各项规定。中标后将利用信息技术手段，采用人脸、指纹、虹膜等生物识别技术进行电子打卡，实施考勤管理，对施工现场人员建立基本信息档案、实行实名制管理的制度并按照工程进度将建筑工人工资通过本企业在银行开设的工资专用账户按时足额支付。我公司对实名制管理负总责。若本项目实行劳务分包的，我公司对劳务分包企业实施统一管理，监督其用工企业按时足额支付作业工人工资，督促落实实名制管理</w:t>
            </w:r>
            <w:r w:rsidRPr="00D56835">
              <w:rPr>
                <w:rFonts w:ascii="楷体" w:eastAsia="楷体" w:hAnsi="楷体" w:cs="宋体" w:hint="eastAsia"/>
                <w:color w:val="000000"/>
                <w:kern w:val="0"/>
                <w:sz w:val="22"/>
              </w:rPr>
              <w:t>制度。本公司接受招标人及建</w:t>
            </w:r>
            <w:r w:rsidRPr="00D56835">
              <w:rPr>
                <w:rFonts w:ascii="楷体" w:eastAsia="楷体" w:hAnsi="楷体" w:cs="宋体" w:hint="eastAsia"/>
                <w:color w:val="000000"/>
                <w:kern w:val="0"/>
                <w:sz w:val="22"/>
              </w:rPr>
              <w:lastRenderedPageBreak/>
              <w:t>设行政主管部门的监督、检查。（适用于施工专业承包招标且没有施工总承包单位的项目）。</w:t>
            </w:r>
          </w:p>
          <w:p w:rsidR="00FF4119" w:rsidRPr="00D56835" w:rsidRDefault="00FF4119" w:rsidP="00D56835">
            <w:pPr>
              <w:widowControl/>
              <w:jc w:val="left"/>
              <w:rPr>
                <w:rFonts w:ascii="楷体" w:eastAsia="楷体" w:hAnsi="楷体" w:cs="宋体"/>
                <w:color w:val="000000"/>
                <w:kern w:val="0"/>
                <w:sz w:val="22"/>
              </w:rPr>
            </w:pPr>
            <w:r w:rsidRPr="00D56835">
              <w:rPr>
                <w:rFonts w:ascii="楷体" w:eastAsia="楷体" w:hAnsi="楷体" w:cs="宋体" w:hint="eastAsia"/>
                <w:color w:val="000000"/>
                <w:kern w:val="0"/>
                <w:sz w:val="22"/>
              </w:rPr>
              <w:t>六、本公司承诺，切实落实《住房城乡建设部</w:t>
            </w:r>
            <w:r w:rsidRPr="00D56835">
              <w:rPr>
                <w:rFonts w:ascii="楷体" w:eastAsia="楷体" w:hAnsi="楷体" w:cs="宋体"/>
                <w:color w:val="000000"/>
                <w:kern w:val="0"/>
                <w:sz w:val="22"/>
              </w:rPr>
              <w:t xml:space="preserve"> 人力资源社会保障部关于印发建筑工人实名管理办法（试行）的通知》（建市〔2019〕18号）、《广东省建设工程领域工人工资支付专用账户管理办法》（粤人社规〔2018〕14号）、</w:t>
            </w:r>
            <w:r w:rsidRPr="00716AF7">
              <w:rPr>
                <w:rFonts w:ascii="楷体" w:eastAsia="楷体" w:hAnsi="楷体" w:cs="宋体"/>
                <w:b/>
                <w:color w:val="000000" w:themeColor="text1"/>
                <w:kern w:val="0"/>
                <w:sz w:val="22"/>
              </w:rPr>
              <w:t>《广州市建筑施工实名制管理办法》（穗建</w:t>
            </w:r>
            <w:proofErr w:type="gramStart"/>
            <w:r w:rsidRPr="00716AF7">
              <w:rPr>
                <w:rFonts w:ascii="楷体" w:eastAsia="楷体" w:hAnsi="楷体" w:cs="宋体"/>
                <w:b/>
                <w:color w:val="000000" w:themeColor="text1"/>
                <w:kern w:val="0"/>
                <w:sz w:val="22"/>
              </w:rPr>
              <w:t>规</w:t>
            </w:r>
            <w:proofErr w:type="gramEnd"/>
            <w:r w:rsidRPr="00716AF7">
              <w:rPr>
                <w:rFonts w:ascii="楷体" w:eastAsia="楷体" w:hAnsi="楷体" w:cs="宋体"/>
                <w:b/>
                <w:color w:val="000000" w:themeColor="text1"/>
                <w:kern w:val="0"/>
                <w:sz w:val="22"/>
              </w:rPr>
              <w:t>字〔2017〕4号）、《广州市建设领域工人工资支付分账管理实施细则》（穗建</w:t>
            </w:r>
            <w:proofErr w:type="gramStart"/>
            <w:r w:rsidRPr="00716AF7">
              <w:rPr>
                <w:rFonts w:ascii="楷体" w:eastAsia="楷体" w:hAnsi="楷体" w:cs="宋体"/>
                <w:b/>
                <w:color w:val="000000" w:themeColor="text1"/>
                <w:kern w:val="0"/>
                <w:sz w:val="22"/>
              </w:rPr>
              <w:t>规</w:t>
            </w:r>
            <w:proofErr w:type="gramEnd"/>
            <w:r w:rsidRPr="00716AF7">
              <w:rPr>
                <w:rFonts w:ascii="楷体" w:eastAsia="楷体" w:hAnsi="楷体" w:cs="宋体"/>
                <w:b/>
                <w:color w:val="000000" w:themeColor="text1"/>
                <w:kern w:val="0"/>
                <w:sz w:val="22"/>
              </w:rPr>
              <w:t>字〔2017〕10号）</w:t>
            </w:r>
            <w:r w:rsidRPr="00716AF7">
              <w:rPr>
                <w:rFonts w:ascii="楷体" w:eastAsia="楷体" w:hAnsi="楷体" w:cs="宋体"/>
                <w:color w:val="000000" w:themeColor="text1"/>
                <w:kern w:val="0"/>
                <w:sz w:val="22"/>
              </w:rPr>
              <w:t>、</w:t>
            </w:r>
            <w:r w:rsidRPr="00D56835">
              <w:rPr>
                <w:rFonts w:ascii="楷体" w:eastAsia="楷体" w:hAnsi="楷体" w:cs="宋体"/>
                <w:color w:val="000000"/>
                <w:kern w:val="0"/>
                <w:sz w:val="22"/>
              </w:rPr>
              <w:t>《关于印发广州市房屋建筑及市政工程实名制和工资支付分账平台化管理工作方案的通知》（</w:t>
            </w:r>
            <w:proofErr w:type="gramStart"/>
            <w:r w:rsidRPr="00D56835">
              <w:rPr>
                <w:rFonts w:ascii="楷体" w:eastAsia="楷体" w:hAnsi="楷体" w:cs="宋体"/>
                <w:color w:val="000000"/>
                <w:kern w:val="0"/>
                <w:sz w:val="22"/>
              </w:rPr>
              <w:t>穗建筑</w:t>
            </w:r>
            <w:proofErr w:type="gramEnd"/>
            <w:r w:rsidRPr="00D56835">
              <w:rPr>
                <w:rFonts w:ascii="楷体" w:eastAsia="楷体" w:hAnsi="楷体" w:cs="宋体"/>
                <w:color w:val="000000"/>
                <w:kern w:val="0"/>
                <w:sz w:val="22"/>
              </w:rPr>
              <w:t>〔2017〕183号）、《广州市住房和城乡建设委员会关于转发&lt;广东省住</w:t>
            </w:r>
            <w:r w:rsidRPr="00D56835">
              <w:rPr>
                <w:rFonts w:ascii="楷体" w:eastAsia="楷体" w:hAnsi="楷体" w:cs="宋体" w:hint="eastAsia"/>
                <w:color w:val="000000"/>
                <w:kern w:val="0"/>
                <w:sz w:val="22"/>
              </w:rPr>
              <w:t>房和城乡建设厅关于房屋建筑和市政基础设施工程用工实名管理暂行办法</w:t>
            </w:r>
            <w:r w:rsidRPr="00D56835">
              <w:rPr>
                <w:rFonts w:ascii="楷体" w:eastAsia="楷体" w:hAnsi="楷体" w:cs="宋体"/>
                <w:color w:val="000000"/>
                <w:kern w:val="0"/>
                <w:sz w:val="22"/>
              </w:rPr>
              <w:t>&gt;的通知》（</w:t>
            </w:r>
            <w:proofErr w:type="gramStart"/>
            <w:r w:rsidRPr="00D56835">
              <w:rPr>
                <w:rFonts w:ascii="楷体" w:eastAsia="楷体" w:hAnsi="楷体" w:cs="宋体"/>
                <w:color w:val="000000"/>
                <w:kern w:val="0"/>
                <w:sz w:val="22"/>
              </w:rPr>
              <w:t>穗建筑</w:t>
            </w:r>
            <w:proofErr w:type="gramEnd"/>
            <w:r w:rsidRPr="00D56835">
              <w:rPr>
                <w:rFonts w:ascii="楷体" w:eastAsia="楷体" w:hAnsi="楷体" w:cs="宋体"/>
                <w:color w:val="000000"/>
                <w:kern w:val="0"/>
                <w:sz w:val="22"/>
              </w:rPr>
              <w:t>〔2018〕981号）等关于用工实名制和工人工资支付分账管理的各项规定。中标后将遵守总承包企业在投标时向招标人</w:t>
            </w:r>
            <w:proofErr w:type="gramStart"/>
            <w:r w:rsidRPr="00D56835">
              <w:rPr>
                <w:rFonts w:ascii="楷体" w:eastAsia="楷体" w:hAnsi="楷体" w:cs="宋体"/>
                <w:color w:val="000000"/>
                <w:kern w:val="0"/>
                <w:sz w:val="22"/>
              </w:rPr>
              <w:t>作出</w:t>
            </w:r>
            <w:proofErr w:type="gramEnd"/>
            <w:r w:rsidRPr="00D56835">
              <w:rPr>
                <w:rFonts w:ascii="楷体" w:eastAsia="楷体" w:hAnsi="楷体" w:cs="宋体"/>
                <w:color w:val="000000"/>
                <w:kern w:val="0"/>
                <w:sz w:val="22"/>
              </w:rPr>
              <w:t>的关于实名制管理的承诺，服从总承包企业对本公司的统一管理，并对我公司施工范围的实名制管理负直接责任。我公司接受招标人及建设行政主管部门的监督、检查。（适用于有施工总承包单位的施工专业承包招标项目）。</w:t>
            </w:r>
          </w:p>
        </w:tc>
        <w:tc>
          <w:tcPr>
            <w:tcW w:w="5869" w:type="dxa"/>
            <w:tcBorders>
              <w:top w:val="single" w:sz="4" w:space="0" w:color="auto"/>
              <w:left w:val="nil"/>
              <w:bottom w:val="single" w:sz="4" w:space="0" w:color="auto"/>
              <w:right w:val="single" w:sz="4" w:space="0" w:color="auto"/>
            </w:tcBorders>
            <w:shd w:val="clear" w:color="auto" w:fill="auto"/>
            <w:noWrap/>
            <w:vAlign w:val="center"/>
          </w:tcPr>
          <w:p w:rsidR="00FF4119" w:rsidRPr="00D56835" w:rsidRDefault="00FF4119" w:rsidP="00D56835">
            <w:pPr>
              <w:widowControl/>
              <w:jc w:val="left"/>
              <w:rPr>
                <w:rFonts w:ascii="楷体" w:eastAsia="楷体" w:hAnsi="楷体" w:cs="宋体"/>
                <w:kern w:val="0"/>
                <w:sz w:val="22"/>
              </w:rPr>
            </w:pPr>
            <w:r w:rsidRPr="00D56835">
              <w:rPr>
                <w:rFonts w:ascii="楷体" w:eastAsia="楷体" w:hAnsi="楷体" w:cs="宋体" w:hint="eastAsia"/>
                <w:kern w:val="0"/>
                <w:sz w:val="22"/>
              </w:rPr>
              <w:lastRenderedPageBreak/>
              <w:t>六、本公司承诺，切实落实《住房城乡建设部</w:t>
            </w:r>
            <w:r w:rsidRPr="00D56835">
              <w:rPr>
                <w:rFonts w:ascii="楷体" w:eastAsia="楷体" w:hAnsi="楷体" w:cs="宋体"/>
                <w:kern w:val="0"/>
                <w:sz w:val="22"/>
              </w:rPr>
              <w:t xml:space="preserve"> 人力资源社会保障部关于印发建筑工人实名管理办法（试行）的通知》（建市〔2019〕18号）、《广东省建设工程领域工人工资支付专用账户管理办法》（粤人社规〔2018〕14号）、</w:t>
            </w:r>
            <w:r w:rsidRPr="0097276C">
              <w:rPr>
                <w:rFonts w:ascii="楷体" w:eastAsia="楷体" w:hAnsi="楷体" w:cs="宋体" w:hint="eastAsia"/>
                <w:b/>
                <w:color w:val="000000" w:themeColor="text1"/>
                <w:kern w:val="0"/>
                <w:sz w:val="22"/>
              </w:rPr>
              <w:t>《广州市住房和城乡建设局关于印发</w:t>
            </w:r>
            <w:r w:rsidRPr="0097276C">
              <w:rPr>
                <w:rFonts w:ascii="楷体" w:eastAsia="楷体" w:hAnsi="楷体" w:cs="宋体"/>
                <w:b/>
                <w:color w:val="000000" w:themeColor="text1"/>
                <w:kern w:val="0"/>
                <w:sz w:val="22"/>
              </w:rPr>
              <w:t>&lt;广州市建筑施工实名制管理办法&gt;的通知》（穗建</w:t>
            </w:r>
            <w:proofErr w:type="gramStart"/>
            <w:r w:rsidRPr="0097276C">
              <w:rPr>
                <w:rFonts w:ascii="楷体" w:eastAsia="楷体" w:hAnsi="楷体" w:cs="宋体"/>
                <w:b/>
                <w:color w:val="000000" w:themeColor="text1"/>
                <w:kern w:val="0"/>
                <w:sz w:val="22"/>
              </w:rPr>
              <w:t>规</w:t>
            </w:r>
            <w:proofErr w:type="gramEnd"/>
            <w:r w:rsidRPr="0097276C">
              <w:rPr>
                <w:rFonts w:ascii="楷体" w:eastAsia="楷体" w:hAnsi="楷体" w:cs="宋体"/>
                <w:b/>
                <w:color w:val="000000" w:themeColor="text1"/>
                <w:kern w:val="0"/>
                <w:sz w:val="22"/>
              </w:rPr>
              <w:t>字〔2020〕18号）、《广州市建设领域工人工资支付分账管理实施细则》（穗建</w:t>
            </w:r>
            <w:proofErr w:type="gramStart"/>
            <w:r w:rsidRPr="0097276C">
              <w:rPr>
                <w:rFonts w:ascii="楷体" w:eastAsia="楷体" w:hAnsi="楷体" w:cs="宋体"/>
                <w:b/>
                <w:color w:val="000000" w:themeColor="text1"/>
                <w:kern w:val="0"/>
                <w:sz w:val="22"/>
              </w:rPr>
              <w:t>规</w:t>
            </w:r>
            <w:proofErr w:type="gramEnd"/>
            <w:r w:rsidRPr="0097276C">
              <w:rPr>
                <w:rFonts w:ascii="楷体" w:eastAsia="楷体" w:hAnsi="楷体" w:cs="宋体"/>
                <w:b/>
                <w:color w:val="000000" w:themeColor="text1"/>
                <w:kern w:val="0"/>
                <w:sz w:val="22"/>
              </w:rPr>
              <w:t>字〔2020〕37号）</w:t>
            </w:r>
            <w:r w:rsidRPr="00D56835">
              <w:rPr>
                <w:rFonts w:ascii="楷体" w:eastAsia="楷体" w:hAnsi="楷体" w:cs="宋体"/>
                <w:kern w:val="0"/>
                <w:sz w:val="22"/>
              </w:rPr>
              <w:t>、《关于印发广州市房屋建筑及市政工程实名制和工资支付分账平台化管理工作方案的通知》（</w:t>
            </w:r>
            <w:proofErr w:type="gramStart"/>
            <w:r w:rsidRPr="00D56835">
              <w:rPr>
                <w:rFonts w:ascii="楷体" w:eastAsia="楷体" w:hAnsi="楷体" w:cs="宋体"/>
                <w:kern w:val="0"/>
                <w:sz w:val="22"/>
              </w:rPr>
              <w:t>穗建筑</w:t>
            </w:r>
            <w:proofErr w:type="gramEnd"/>
            <w:r w:rsidRPr="00D56835">
              <w:rPr>
                <w:rFonts w:ascii="楷体" w:eastAsia="楷体" w:hAnsi="楷体" w:cs="宋体"/>
                <w:kern w:val="0"/>
                <w:sz w:val="22"/>
              </w:rPr>
              <w:t>〔201</w:t>
            </w:r>
            <w:r w:rsidR="00DE3C92">
              <w:rPr>
                <w:rFonts w:ascii="楷体" w:eastAsia="楷体" w:hAnsi="楷体" w:cs="宋体"/>
                <w:kern w:val="0"/>
                <w:sz w:val="22"/>
              </w:rPr>
              <w:t>8</w:t>
            </w:r>
            <w:r w:rsidRPr="00D56835">
              <w:rPr>
                <w:rFonts w:ascii="楷体" w:eastAsia="楷体" w:hAnsi="楷体" w:cs="宋体"/>
                <w:kern w:val="0"/>
                <w:sz w:val="22"/>
              </w:rPr>
              <w:t>〕183号）、《广州市住房和城乡建设委员会关于转发&lt;广东省住</w:t>
            </w:r>
            <w:r w:rsidRPr="00D56835">
              <w:rPr>
                <w:rFonts w:ascii="楷体" w:eastAsia="楷体" w:hAnsi="楷体" w:cs="宋体" w:hint="eastAsia"/>
                <w:kern w:val="0"/>
                <w:sz w:val="22"/>
              </w:rPr>
              <w:t>房和城乡建设厅关于房屋建筑和市政基础设施工程用工实名管理暂行办法</w:t>
            </w:r>
            <w:r w:rsidRPr="00D56835">
              <w:rPr>
                <w:rFonts w:ascii="楷体" w:eastAsia="楷体" w:hAnsi="楷体" w:cs="宋体"/>
                <w:kern w:val="0"/>
                <w:sz w:val="22"/>
              </w:rPr>
              <w:t>&gt;的通知》（</w:t>
            </w:r>
            <w:proofErr w:type="gramStart"/>
            <w:r w:rsidRPr="00D56835">
              <w:rPr>
                <w:rFonts w:ascii="楷体" w:eastAsia="楷体" w:hAnsi="楷体" w:cs="宋体"/>
                <w:kern w:val="0"/>
                <w:sz w:val="22"/>
              </w:rPr>
              <w:t>穗建筑</w:t>
            </w:r>
            <w:proofErr w:type="gramEnd"/>
            <w:r w:rsidRPr="00D56835">
              <w:rPr>
                <w:rFonts w:ascii="楷体" w:eastAsia="楷体" w:hAnsi="楷体" w:cs="宋体"/>
                <w:kern w:val="0"/>
                <w:sz w:val="22"/>
              </w:rPr>
              <w:t>〔2018〕981号）等关于用工实名制和工人工资支付分账管理的各项规定。中标后将利用信息技术手段，采用人脸、指纹、虹膜等生物识别技术进行电子打卡，实施考勤管理，对施工现场人员建立基本信息档案、实行实名制管理的制度并按照工程进度将建筑工人工资通过本企业在银行开设的工资专用账户按时足额支付。我公司对实名制管理负总责。若本项目在经招标人认可后，部分专业工程依法分包或实行劳务分包的，我公司对专业分包企业和劳务分包企业实施统一管理，监督</w:t>
            </w:r>
            <w:r w:rsidRPr="00D56835">
              <w:rPr>
                <w:rFonts w:ascii="楷体" w:eastAsia="楷体" w:hAnsi="楷体" w:cs="宋体" w:hint="eastAsia"/>
                <w:kern w:val="0"/>
                <w:sz w:val="22"/>
              </w:rPr>
              <w:t>其用工企业按时足额支付作业工人工资，督促落实实名制管理制度。本公司接受招标人及建设行政主管部门的监督、检查。（适用于施工总承包招标项目）。</w:t>
            </w:r>
          </w:p>
          <w:p w:rsidR="00FF4119" w:rsidRPr="00D56835" w:rsidRDefault="00FF4119" w:rsidP="00D56835">
            <w:pPr>
              <w:widowControl/>
              <w:jc w:val="left"/>
              <w:rPr>
                <w:rFonts w:ascii="楷体" w:eastAsia="楷体" w:hAnsi="楷体" w:cs="宋体"/>
                <w:kern w:val="0"/>
                <w:sz w:val="22"/>
              </w:rPr>
            </w:pPr>
            <w:r w:rsidRPr="00D56835">
              <w:rPr>
                <w:rFonts w:ascii="楷体" w:eastAsia="楷体" w:hAnsi="楷体" w:cs="宋体" w:hint="eastAsia"/>
                <w:kern w:val="0"/>
                <w:sz w:val="22"/>
              </w:rPr>
              <w:lastRenderedPageBreak/>
              <w:t>六、本公司承诺，切实落实《住房城乡建设部</w:t>
            </w:r>
            <w:r w:rsidRPr="00D56835">
              <w:rPr>
                <w:rFonts w:ascii="楷体" w:eastAsia="楷体" w:hAnsi="楷体" w:cs="宋体"/>
                <w:kern w:val="0"/>
                <w:sz w:val="22"/>
              </w:rPr>
              <w:t xml:space="preserve"> 人力资源社会保障部关于印发建筑工人实名管理办法（试行）的通知》（建市〔2019〕18号）、《广东省建设工程领域工人工资支付专用账户管理办法》（粤人社规〔2018〕14号）、</w:t>
            </w:r>
            <w:r w:rsidRPr="0097276C">
              <w:rPr>
                <w:rFonts w:ascii="楷体" w:eastAsia="楷体" w:hAnsi="楷体" w:cs="宋体" w:hint="eastAsia"/>
                <w:b/>
                <w:color w:val="000000" w:themeColor="text1"/>
                <w:kern w:val="0"/>
                <w:sz w:val="22"/>
              </w:rPr>
              <w:t>《广州市住房和城乡建设局关于印发</w:t>
            </w:r>
            <w:r w:rsidRPr="0097276C">
              <w:rPr>
                <w:rFonts w:ascii="楷体" w:eastAsia="楷体" w:hAnsi="楷体" w:cs="宋体"/>
                <w:b/>
                <w:color w:val="000000" w:themeColor="text1"/>
                <w:kern w:val="0"/>
                <w:sz w:val="22"/>
              </w:rPr>
              <w:t>&lt;广州市建筑施工实名制管理办法&gt;的通知》（穗建</w:t>
            </w:r>
            <w:proofErr w:type="gramStart"/>
            <w:r w:rsidRPr="0097276C">
              <w:rPr>
                <w:rFonts w:ascii="楷体" w:eastAsia="楷体" w:hAnsi="楷体" w:cs="宋体"/>
                <w:b/>
                <w:color w:val="000000" w:themeColor="text1"/>
                <w:kern w:val="0"/>
                <w:sz w:val="22"/>
              </w:rPr>
              <w:t>规</w:t>
            </w:r>
            <w:proofErr w:type="gramEnd"/>
            <w:r w:rsidRPr="0097276C">
              <w:rPr>
                <w:rFonts w:ascii="楷体" w:eastAsia="楷体" w:hAnsi="楷体" w:cs="宋体"/>
                <w:b/>
                <w:color w:val="000000" w:themeColor="text1"/>
                <w:kern w:val="0"/>
                <w:sz w:val="22"/>
              </w:rPr>
              <w:t>字〔2020〕18号）、《广州市建设领域工人工资支付分账管理实施细则》（穗建</w:t>
            </w:r>
            <w:proofErr w:type="gramStart"/>
            <w:r w:rsidRPr="0097276C">
              <w:rPr>
                <w:rFonts w:ascii="楷体" w:eastAsia="楷体" w:hAnsi="楷体" w:cs="宋体"/>
                <w:b/>
                <w:color w:val="000000" w:themeColor="text1"/>
                <w:kern w:val="0"/>
                <w:sz w:val="22"/>
              </w:rPr>
              <w:t>规</w:t>
            </w:r>
            <w:proofErr w:type="gramEnd"/>
            <w:r w:rsidRPr="0097276C">
              <w:rPr>
                <w:rFonts w:ascii="楷体" w:eastAsia="楷体" w:hAnsi="楷体" w:cs="宋体"/>
                <w:b/>
                <w:color w:val="000000" w:themeColor="text1"/>
                <w:kern w:val="0"/>
                <w:sz w:val="22"/>
              </w:rPr>
              <w:t>字〔2020〕37号）</w:t>
            </w:r>
            <w:r w:rsidRPr="00D56835">
              <w:rPr>
                <w:rFonts w:ascii="楷体" w:eastAsia="楷体" w:hAnsi="楷体" w:cs="宋体"/>
                <w:kern w:val="0"/>
                <w:sz w:val="22"/>
              </w:rPr>
              <w:t>、《关于印发广州市房屋建筑及市政工程实名制和工资支付分账平台化管理工作方案的通知》（</w:t>
            </w:r>
            <w:proofErr w:type="gramStart"/>
            <w:r w:rsidRPr="00D56835">
              <w:rPr>
                <w:rFonts w:ascii="楷体" w:eastAsia="楷体" w:hAnsi="楷体" w:cs="宋体"/>
                <w:kern w:val="0"/>
                <w:sz w:val="22"/>
              </w:rPr>
              <w:t>穗建筑</w:t>
            </w:r>
            <w:proofErr w:type="gramEnd"/>
            <w:r w:rsidRPr="00D56835">
              <w:rPr>
                <w:rFonts w:ascii="楷体" w:eastAsia="楷体" w:hAnsi="楷体" w:cs="宋体"/>
                <w:kern w:val="0"/>
                <w:sz w:val="22"/>
              </w:rPr>
              <w:t>〔20</w:t>
            </w:r>
            <w:r w:rsidR="00DE3C92">
              <w:rPr>
                <w:rFonts w:ascii="楷体" w:eastAsia="楷体" w:hAnsi="楷体" w:cs="宋体"/>
                <w:kern w:val="0"/>
                <w:sz w:val="22"/>
              </w:rPr>
              <w:t>18</w:t>
            </w:r>
            <w:r w:rsidRPr="00D56835">
              <w:rPr>
                <w:rFonts w:ascii="楷体" w:eastAsia="楷体" w:hAnsi="楷体" w:cs="宋体"/>
                <w:kern w:val="0"/>
                <w:sz w:val="22"/>
              </w:rPr>
              <w:t>〕183号）、《广州市住房和城乡建设委员会关于转发&lt;广东省住</w:t>
            </w:r>
            <w:r w:rsidRPr="00D56835">
              <w:rPr>
                <w:rFonts w:ascii="楷体" w:eastAsia="楷体" w:hAnsi="楷体" w:cs="宋体" w:hint="eastAsia"/>
                <w:kern w:val="0"/>
                <w:sz w:val="22"/>
              </w:rPr>
              <w:t>房和城乡建设厅关于房屋建筑和市政基础设施工程用工实名管理暂行办法</w:t>
            </w:r>
            <w:r w:rsidRPr="00D56835">
              <w:rPr>
                <w:rFonts w:ascii="楷体" w:eastAsia="楷体" w:hAnsi="楷体" w:cs="宋体"/>
                <w:kern w:val="0"/>
                <w:sz w:val="22"/>
              </w:rPr>
              <w:t>&gt;的通知》（</w:t>
            </w:r>
            <w:proofErr w:type="gramStart"/>
            <w:r w:rsidRPr="00D56835">
              <w:rPr>
                <w:rFonts w:ascii="楷体" w:eastAsia="楷体" w:hAnsi="楷体" w:cs="宋体"/>
                <w:kern w:val="0"/>
                <w:sz w:val="22"/>
              </w:rPr>
              <w:t>穗建筑</w:t>
            </w:r>
            <w:proofErr w:type="gramEnd"/>
            <w:r w:rsidRPr="00D56835">
              <w:rPr>
                <w:rFonts w:ascii="楷体" w:eastAsia="楷体" w:hAnsi="楷体" w:cs="宋体"/>
                <w:kern w:val="0"/>
                <w:sz w:val="22"/>
              </w:rPr>
              <w:t>〔2018〕981号）等关于用工实名制和工人工资支付分账管理的各项规定。中标后将利用信息技术手段，采用人脸、指纹、虹膜等生物识别技术进行电子打卡，实施考勤管理，对施工现场人员建立基本信息档案、实行实名制管理的制度并按照工程进度将建筑工人工资通过本企业在银行开设的工资专用账户按时足额支付。我公司对实名制管理负总责。若本项目实行劳务分包的，我公司对劳务分包企业实施统一管理，监督其用工企业按时足额支付作业工人工资，督促落实实名制管理</w:t>
            </w:r>
            <w:r w:rsidRPr="00D56835">
              <w:rPr>
                <w:rFonts w:ascii="楷体" w:eastAsia="楷体" w:hAnsi="楷体" w:cs="宋体" w:hint="eastAsia"/>
                <w:kern w:val="0"/>
                <w:sz w:val="22"/>
              </w:rPr>
              <w:t>制度。本公司接受招标人及建设行政主管部门的监督、检查。（适用于施工专业承包招标且没有施工总承包单位的项目）。</w:t>
            </w:r>
          </w:p>
          <w:p w:rsidR="00FF4119" w:rsidRDefault="00FF4119" w:rsidP="00DE3C92">
            <w:pPr>
              <w:widowControl/>
              <w:jc w:val="left"/>
              <w:rPr>
                <w:rFonts w:ascii="楷体" w:eastAsia="楷体" w:hAnsi="楷体" w:cs="宋体"/>
                <w:kern w:val="0"/>
                <w:sz w:val="22"/>
              </w:rPr>
            </w:pPr>
            <w:r w:rsidRPr="00D56835">
              <w:rPr>
                <w:rFonts w:ascii="楷体" w:eastAsia="楷体" w:hAnsi="楷体" w:cs="宋体" w:hint="eastAsia"/>
                <w:kern w:val="0"/>
                <w:sz w:val="22"/>
              </w:rPr>
              <w:t>六、本公司承诺，切实落实《住房城乡建设部</w:t>
            </w:r>
            <w:r w:rsidRPr="00D56835">
              <w:rPr>
                <w:rFonts w:ascii="楷体" w:eastAsia="楷体" w:hAnsi="楷体" w:cs="宋体"/>
                <w:kern w:val="0"/>
                <w:sz w:val="22"/>
              </w:rPr>
              <w:t xml:space="preserve"> 人力资源社会保障部关于印发建筑工人实名管理办法（试行）的通知》（建市〔2019〕18号）、《广东省建设工程领域工人</w:t>
            </w:r>
            <w:r w:rsidRPr="00D56835">
              <w:rPr>
                <w:rFonts w:ascii="楷体" w:eastAsia="楷体" w:hAnsi="楷体" w:cs="宋体"/>
                <w:kern w:val="0"/>
                <w:sz w:val="22"/>
              </w:rPr>
              <w:lastRenderedPageBreak/>
              <w:t>工资支付专用账户管理办法》（粤人社规〔2018〕14号）、</w:t>
            </w:r>
            <w:r w:rsidRPr="00716AF7">
              <w:rPr>
                <w:rFonts w:ascii="楷体" w:eastAsia="楷体" w:hAnsi="楷体" w:cs="宋体" w:hint="eastAsia"/>
                <w:b/>
                <w:color w:val="000000" w:themeColor="text1"/>
                <w:kern w:val="0"/>
                <w:sz w:val="22"/>
              </w:rPr>
              <w:t>《广州市住房和城乡建设局关于印发</w:t>
            </w:r>
            <w:r w:rsidRPr="00716AF7">
              <w:rPr>
                <w:rFonts w:ascii="楷体" w:eastAsia="楷体" w:hAnsi="楷体" w:cs="宋体"/>
                <w:b/>
                <w:color w:val="000000" w:themeColor="text1"/>
                <w:kern w:val="0"/>
                <w:sz w:val="22"/>
              </w:rPr>
              <w:t>&lt;广州市建筑施工实名制管理办法&gt;的通知》（穗建</w:t>
            </w:r>
            <w:proofErr w:type="gramStart"/>
            <w:r w:rsidRPr="00716AF7">
              <w:rPr>
                <w:rFonts w:ascii="楷体" w:eastAsia="楷体" w:hAnsi="楷体" w:cs="宋体"/>
                <w:b/>
                <w:color w:val="000000" w:themeColor="text1"/>
                <w:kern w:val="0"/>
                <w:sz w:val="22"/>
              </w:rPr>
              <w:t>规</w:t>
            </w:r>
            <w:proofErr w:type="gramEnd"/>
            <w:r w:rsidRPr="00716AF7">
              <w:rPr>
                <w:rFonts w:ascii="楷体" w:eastAsia="楷体" w:hAnsi="楷体" w:cs="宋体"/>
                <w:b/>
                <w:color w:val="000000" w:themeColor="text1"/>
                <w:kern w:val="0"/>
                <w:sz w:val="22"/>
              </w:rPr>
              <w:t>字〔2020〕18号）、《广州市建设领域工人工资支付分账管理实施细则》（穗建</w:t>
            </w:r>
            <w:proofErr w:type="gramStart"/>
            <w:r w:rsidRPr="00716AF7">
              <w:rPr>
                <w:rFonts w:ascii="楷体" w:eastAsia="楷体" w:hAnsi="楷体" w:cs="宋体"/>
                <w:b/>
                <w:color w:val="000000" w:themeColor="text1"/>
                <w:kern w:val="0"/>
                <w:sz w:val="22"/>
              </w:rPr>
              <w:t>规</w:t>
            </w:r>
            <w:proofErr w:type="gramEnd"/>
            <w:r w:rsidRPr="00716AF7">
              <w:rPr>
                <w:rFonts w:ascii="楷体" w:eastAsia="楷体" w:hAnsi="楷体" w:cs="宋体"/>
                <w:b/>
                <w:color w:val="000000" w:themeColor="text1"/>
                <w:kern w:val="0"/>
                <w:sz w:val="22"/>
              </w:rPr>
              <w:t>字〔2020〕37号）</w:t>
            </w:r>
            <w:r w:rsidRPr="00D56835">
              <w:rPr>
                <w:rFonts w:ascii="楷体" w:eastAsia="楷体" w:hAnsi="楷体" w:cs="宋体"/>
                <w:kern w:val="0"/>
                <w:sz w:val="22"/>
              </w:rPr>
              <w:t>、《关于印发广州市房屋建筑及市政工程实名制和工资支付分账平台化管理工作方案的通知》（</w:t>
            </w:r>
            <w:proofErr w:type="gramStart"/>
            <w:r w:rsidRPr="00D56835">
              <w:rPr>
                <w:rFonts w:ascii="楷体" w:eastAsia="楷体" w:hAnsi="楷体" w:cs="宋体"/>
                <w:kern w:val="0"/>
                <w:sz w:val="22"/>
              </w:rPr>
              <w:t>穗建筑</w:t>
            </w:r>
            <w:proofErr w:type="gramEnd"/>
            <w:r w:rsidRPr="00D56835">
              <w:rPr>
                <w:rFonts w:ascii="楷体" w:eastAsia="楷体" w:hAnsi="楷体" w:cs="宋体"/>
                <w:kern w:val="0"/>
                <w:sz w:val="22"/>
              </w:rPr>
              <w:t>〔201</w:t>
            </w:r>
            <w:r w:rsidR="00DE3C92">
              <w:rPr>
                <w:rFonts w:ascii="楷体" w:eastAsia="楷体" w:hAnsi="楷体" w:cs="宋体"/>
                <w:kern w:val="0"/>
                <w:sz w:val="22"/>
              </w:rPr>
              <w:t>8</w:t>
            </w:r>
            <w:r w:rsidRPr="00D56835">
              <w:rPr>
                <w:rFonts w:ascii="楷体" w:eastAsia="楷体" w:hAnsi="楷体" w:cs="宋体"/>
                <w:kern w:val="0"/>
                <w:sz w:val="22"/>
              </w:rPr>
              <w:t>〕183号）、《广州市住房和城乡建设委员会关于转发&lt;广东省住</w:t>
            </w:r>
            <w:r w:rsidRPr="00D56835">
              <w:rPr>
                <w:rFonts w:ascii="楷体" w:eastAsia="楷体" w:hAnsi="楷体" w:cs="宋体" w:hint="eastAsia"/>
                <w:kern w:val="0"/>
                <w:sz w:val="22"/>
              </w:rPr>
              <w:t>房和城乡建设厅关于房屋建筑和市政基础设施工程用工实名管理暂行办法</w:t>
            </w:r>
            <w:r w:rsidRPr="00D56835">
              <w:rPr>
                <w:rFonts w:ascii="楷体" w:eastAsia="楷体" w:hAnsi="楷体" w:cs="宋体"/>
                <w:kern w:val="0"/>
                <w:sz w:val="22"/>
              </w:rPr>
              <w:t>&gt;的通知》（</w:t>
            </w:r>
            <w:proofErr w:type="gramStart"/>
            <w:r w:rsidRPr="00D56835">
              <w:rPr>
                <w:rFonts w:ascii="楷体" w:eastAsia="楷体" w:hAnsi="楷体" w:cs="宋体"/>
                <w:kern w:val="0"/>
                <w:sz w:val="22"/>
              </w:rPr>
              <w:t>穗建筑</w:t>
            </w:r>
            <w:proofErr w:type="gramEnd"/>
            <w:r w:rsidRPr="00D56835">
              <w:rPr>
                <w:rFonts w:ascii="楷体" w:eastAsia="楷体" w:hAnsi="楷体" w:cs="宋体"/>
                <w:kern w:val="0"/>
                <w:sz w:val="22"/>
              </w:rPr>
              <w:t>〔2018〕981号）等关于用工实名制和工人工资支付分账管理的各项规定。中标后将遵守总承包企业在投标时向招标人</w:t>
            </w:r>
            <w:proofErr w:type="gramStart"/>
            <w:r w:rsidRPr="00D56835">
              <w:rPr>
                <w:rFonts w:ascii="楷体" w:eastAsia="楷体" w:hAnsi="楷体" w:cs="宋体"/>
                <w:kern w:val="0"/>
                <w:sz w:val="22"/>
              </w:rPr>
              <w:t>作出</w:t>
            </w:r>
            <w:proofErr w:type="gramEnd"/>
            <w:r w:rsidRPr="00D56835">
              <w:rPr>
                <w:rFonts w:ascii="楷体" w:eastAsia="楷体" w:hAnsi="楷体" w:cs="宋体"/>
                <w:kern w:val="0"/>
                <w:sz w:val="22"/>
              </w:rPr>
              <w:t>的关于实名制管理的承诺，服从总承包企业对本公司的统一管理，并对我公司施工范围的实名制管理负直接责任。我公司接受招标人及建设行政主管部门的监督、检查。（适用于有施工总承包单位的施工专业承包招标项目）。</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FF4119" w:rsidRDefault="00FF4119">
            <w:pPr>
              <w:widowControl/>
              <w:jc w:val="center"/>
              <w:rPr>
                <w:rFonts w:ascii="楷体" w:eastAsia="楷体" w:hAnsi="楷体" w:cs="宋体"/>
                <w:color w:val="000000"/>
                <w:kern w:val="0"/>
                <w:sz w:val="22"/>
              </w:rPr>
            </w:pPr>
            <w:r>
              <w:rPr>
                <w:rFonts w:ascii="楷体" w:eastAsia="楷体" w:hAnsi="楷体" w:cs="宋体" w:hint="eastAsia"/>
                <w:color w:val="000000"/>
                <w:kern w:val="0"/>
                <w:sz w:val="22"/>
              </w:rPr>
              <w:lastRenderedPageBreak/>
              <w:t>政策依据更新</w:t>
            </w:r>
          </w:p>
        </w:tc>
      </w:tr>
      <w:tr w:rsidR="00FF4119" w:rsidTr="00FF4119">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F4119" w:rsidRDefault="00FF4119">
            <w:pPr>
              <w:widowControl/>
              <w:jc w:val="center"/>
              <w:rPr>
                <w:rFonts w:ascii="楷体" w:eastAsia="楷体" w:hAnsi="楷体" w:cs="宋体"/>
                <w:color w:val="000000"/>
                <w:kern w:val="0"/>
                <w:sz w:val="22"/>
              </w:rPr>
            </w:pPr>
            <w:r>
              <w:rPr>
                <w:rFonts w:ascii="楷体" w:eastAsia="楷体" w:hAnsi="楷体" w:cs="宋体"/>
                <w:color w:val="000000"/>
                <w:kern w:val="0"/>
                <w:sz w:val="22"/>
              </w:rPr>
              <w:lastRenderedPageBreak/>
              <w:t>8</w:t>
            </w:r>
          </w:p>
        </w:tc>
        <w:tc>
          <w:tcPr>
            <w:tcW w:w="1145" w:type="dxa"/>
            <w:tcBorders>
              <w:top w:val="single" w:sz="4" w:space="0" w:color="auto"/>
              <w:left w:val="nil"/>
              <w:bottom w:val="single" w:sz="4" w:space="0" w:color="auto"/>
              <w:right w:val="single" w:sz="4" w:space="0" w:color="auto"/>
            </w:tcBorders>
            <w:shd w:val="clear" w:color="auto" w:fill="auto"/>
            <w:noWrap/>
            <w:vAlign w:val="center"/>
          </w:tcPr>
          <w:p w:rsidR="00FF4119" w:rsidRDefault="00FF4119">
            <w:pPr>
              <w:widowControl/>
              <w:jc w:val="center"/>
              <w:rPr>
                <w:rFonts w:ascii="楷体" w:eastAsia="楷体" w:hAnsi="楷体" w:cs="宋体"/>
                <w:color w:val="000000"/>
                <w:kern w:val="0"/>
                <w:sz w:val="22"/>
              </w:rPr>
            </w:pPr>
            <w:r>
              <w:rPr>
                <w:rFonts w:ascii="楷体" w:eastAsia="楷体" w:hAnsi="楷体" w:cs="宋体" w:hint="eastAsia"/>
                <w:color w:val="000000"/>
                <w:kern w:val="0"/>
                <w:sz w:val="22"/>
              </w:rPr>
              <w:t>资格预审公告附件二《投标</w:t>
            </w:r>
            <w:r>
              <w:rPr>
                <w:rFonts w:ascii="楷体" w:eastAsia="楷体" w:hAnsi="楷体" w:cs="宋体" w:hint="eastAsia"/>
                <w:color w:val="000000"/>
                <w:kern w:val="0"/>
                <w:sz w:val="22"/>
              </w:rPr>
              <w:lastRenderedPageBreak/>
              <w:t>人声明》第九条</w:t>
            </w:r>
          </w:p>
        </w:tc>
        <w:tc>
          <w:tcPr>
            <w:tcW w:w="5268" w:type="dxa"/>
            <w:tcBorders>
              <w:top w:val="single" w:sz="4" w:space="0" w:color="auto"/>
              <w:left w:val="nil"/>
              <w:bottom w:val="single" w:sz="4" w:space="0" w:color="auto"/>
              <w:right w:val="single" w:sz="4" w:space="0" w:color="auto"/>
            </w:tcBorders>
            <w:shd w:val="clear" w:color="auto" w:fill="auto"/>
            <w:noWrap/>
            <w:vAlign w:val="center"/>
          </w:tcPr>
          <w:p w:rsidR="00FF4119" w:rsidRDefault="00FF4119">
            <w:pPr>
              <w:widowControl/>
              <w:jc w:val="left"/>
              <w:rPr>
                <w:rFonts w:ascii="楷体" w:eastAsia="楷体" w:hAnsi="楷体" w:cs="宋体"/>
                <w:color w:val="000000"/>
                <w:kern w:val="0"/>
                <w:sz w:val="22"/>
              </w:rPr>
            </w:pPr>
            <w:r>
              <w:rPr>
                <w:rFonts w:ascii="楷体" w:eastAsia="楷体" w:hAnsi="楷体" w:cs="宋体" w:hint="eastAsia"/>
                <w:color w:val="000000"/>
                <w:kern w:val="0"/>
                <w:sz w:val="22"/>
              </w:rPr>
              <w:lastRenderedPageBreak/>
              <w:t>九、本公司违反上述保证，或本声明陈述与事实不符，经查实，本公司愿意接受公开通报，记录不良行为，承担由此带来的法律后果，并愿意停止参加广州市行政区域内的招标投标活动三个月。其中，</w:t>
            </w:r>
            <w:r>
              <w:rPr>
                <w:rFonts w:ascii="楷体" w:eastAsia="楷体" w:hAnsi="楷体" w:cs="宋体" w:hint="eastAsia"/>
                <w:color w:val="000000"/>
                <w:kern w:val="0"/>
                <w:sz w:val="22"/>
              </w:rPr>
              <w:lastRenderedPageBreak/>
              <w:t>本声明陈述与事实不符的，属于弄虚作假骗取中标，将依法接受监管部门的处罚。</w:t>
            </w:r>
          </w:p>
        </w:tc>
        <w:tc>
          <w:tcPr>
            <w:tcW w:w="5869" w:type="dxa"/>
            <w:tcBorders>
              <w:top w:val="single" w:sz="4" w:space="0" w:color="auto"/>
              <w:left w:val="nil"/>
              <w:bottom w:val="single" w:sz="4" w:space="0" w:color="auto"/>
              <w:right w:val="single" w:sz="4" w:space="0" w:color="auto"/>
            </w:tcBorders>
            <w:shd w:val="clear" w:color="auto" w:fill="auto"/>
            <w:noWrap/>
            <w:vAlign w:val="center"/>
          </w:tcPr>
          <w:p w:rsidR="00FF4119" w:rsidRPr="00716AF7" w:rsidRDefault="00FF4119">
            <w:pPr>
              <w:widowControl/>
              <w:jc w:val="left"/>
              <w:rPr>
                <w:rFonts w:ascii="楷体" w:eastAsia="楷体" w:hAnsi="楷体" w:cs="宋体"/>
                <w:b/>
                <w:color w:val="000000" w:themeColor="text1"/>
                <w:kern w:val="0"/>
                <w:sz w:val="22"/>
              </w:rPr>
            </w:pPr>
            <w:r w:rsidRPr="00716AF7">
              <w:rPr>
                <w:rFonts w:ascii="楷体" w:eastAsia="楷体" w:hAnsi="楷体" w:cs="宋体" w:hint="eastAsia"/>
                <w:b/>
                <w:color w:val="000000" w:themeColor="text1"/>
                <w:kern w:val="0"/>
                <w:sz w:val="22"/>
              </w:rPr>
              <w:lastRenderedPageBreak/>
              <w:t>九、如果本公司使用采用告知承诺制方式取得的资质参与本项目投标，该资质经资质审批部门核查被依法注销的，本公司承诺自动放弃投标及中标资格。如经查实该资质为</w:t>
            </w:r>
            <w:r w:rsidRPr="00716AF7">
              <w:rPr>
                <w:rFonts w:ascii="楷体" w:eastAsia="楷体" w:hAnsi="楷体" w:cs="宋体" w:hint="eastAsia"/>
                <w:b/>
                <w:color w:val="000000" w:themeColor="text1"/>
                <w:kern w:val="0"/>
                <w:sz w:val="22"/>
              </w:rPr>
              <w:lastRenderedPageBreak/>
              <w:t>以欺骗等不正当手段取得的，将依法接受监督部门的行政处罚。</w:t>
            </w:r>
          </w:p>
          <w:p w:rsidR="00FF4119" w:rsidRPr="00716AF7" w:rsidRDefault="00FF4119">
            <w:pPr>
              <w:widowControl/>
              <w:jc w:val="left"/>
              <w:rPr>
                <w:rFonts w:ascii="楷体" w:eastAsia="楷体" w:hAnsi="楷体" w:cs="宋体"/>
                <w:color w:val="000000" w:themeColor="text1"/>
                <w:kern w:val="0"/>
                <w:sz w:val="22"/>
              </w:rPr>
            </w:pPr>
            <w:r w:rsidRPr="00716AF7">
              <w:rPr>
                <w:rFonts w:ascii="楷体" w:eastAsia="楷体" w:hAnsi="楷体" w:cs="宋体" w:hint="eastAsia"/>
                <w:color w:val="000000" w:themeColor="text1"/>
                <w:kern w:val="0"/>
                <w:sz w:val="22"/>
              </w:rPr>
              <w:t>十、本公司违反上述保证，或本声明陈述与事实不符，经查实，本公司愿意接受公开通报，记录不良行为，承担由此带来的法律后果，并愿意停止参加广州市行政区域内的招标投标活动三个月。其中，本声明陈述与事实不符的，属于弄虚作假骗取中标，将依法接受监管部门的处罚。</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FF4119" w:rsidRDefault="00FF4119">
            <w:pPr>
              <w:widowControl/>
              <w:jc w:val="center"/>
              <w:rPr>
                <w:rFonts w:ascii="楷体" w:eastAsia="楷体" w:hAnsi="楷体" w:cs="宋体"/>
                <w:color w:val="000000"/>
                <w:kern w:val="0"/>
                <w:sz w:val="22"/>
              </w:rPr>
            </w:pPr>
            <w:r>
              <w:rPr>
                <w:rFonts w:ascii="楷体" w:eastAsia="楷体" w:hAnsi="楷体" w:cs="宋体" w:hint="eastAsia"/>
                <w:color w:val="000000"/>
                <w:kern w:val="0"/>
                <w:sz w:val="22"/>
              </w:rPr>
              <w:lastRenderedPageBreak/>
              <w:t>增加</w:t>
            </w:r>
            <w:r>
              <w:rPr>
                <w:rFonts w:ascii="楷体" w:eastAsia="楷体" w:hAnsi="楷体" w:cs="宋体"/>
                <w:color w:val="000000"/>
                <w:kern w:val="0"/>
                <w:sz w:val="22"/>
              </w:rPr>
              <w:t>第九条</w:t>
            </w:r>
          </w:p>
        </w:tc>
      </w:tr>
      <w:tr w:rsidR="00FF4119" w:rsidTr="00FF4119">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F4119" w:rsidRDefault="00FF4119">
            <w:pPr>
              <w:widowControl/>
              <w:jc w:val="center"/>
              <w:rPr>
                <w:rFonts w:ascii="楷体" w:eastAsia="楷体" w:hAnsi="楷体" w:cs="宋体"/>
                <w:color w:val="000000"/>
                <w:kern w:val="0"/>
                <w:sz w:val="22"/>
              </w:rPr>
            </w:pPr>
            <w:r>
              <w:rPr>
                <w:rFonts w:ascii="楷体" w:eastAsia="楷体" w:hAnsi="楷体" w:cs="宋体"/>
                <w:color w:val="000000"/>
                <w:kern w:val="0"/>
                <w:sz w:val="22"/>
              </w:rPr>
              <w:t>9</w:t>
            </w:r>
          </w:p>
        </w:tc>
        <w:tc>
          <w:tcPr>
            <w:tcW w:w="1145" w:type="dxa"/>
            <w:tcBorders>
              <w:top w:val="single" w:sz="4" w:space="0" w:color="auto"/>
              <w:left w:val="nil"/>
              <w:bottom w:val="single" w:sz="4" w:space="0" w:color="auto"/>
              <w:right w:val="single" w:sz="4" w:space="0" w:color="auto"/>
            </w:tcBorders>
            <w:shd w:val="clear" w:color="auto" w:fill="auto"/>
            <w:noWrap/>
            <w:vAlign w:val="center"/>
          </w:tcPr>
          <w:p w:rsidR="00FF4119" w:rsidRDefault="00FF4119">
            <w:pPr>
              <w:widowControl/>
              <w:jc w:val="center"/>
              <w:rPr>
                <w:rFonts w:ascii="楷体" w:eastAsia="楷体" w:hAnsi="楷体" w:cs="宋体"/>
                <w:color w:val="000000"/>
                <w:kern w:val="0"/>
                <w:sz w:val="22"/>
              </w:rPr>
            </w:pPr>
            <w:r>
              <w:rPr>
                <w:rFonts w:ascii="楷体" w:eastAsia="楷体" w:hAnsi="楷体" w:cs="宋体" w:hint="eastAsia"/>
                <w:color w:val="000000"/>
                <w:kern w:val="0"/>
                <w:sz w:val="22"/>
              </w:rPr>
              <w:t>资格预审公告</w:t>
            </w:r>
          </w:p>
          <w:p w:rsidR="00FF4119" w:rsidRDefault="00FF4119">
            <w:pPr>
              <w:widowControl/>
              <w:jc w:val="center"/>
              <w:rPr>
                <w:rFonts w:ascii="楷体" w:eastAsia="楷体" w:hAnsi="楷体" w:cs="宋体"/>
                <w:color w:val="000000"/>
                <w:kern w:val="0"/>
                <w:sz w:val="22"/>
              </w:rPr>
            </w:pPr>
            <w:r>
              <w:rPr>
                <w:rFonts w:ascii="楷体" w:eastAsia="楷体" w:hAnsi="楷体" w:cs="宋体" w:hint="eastAsia"/>
                <w:color w:val="000000"/>
                <w:kern w:val="0"/>
                <w:sz w:val="22"/>
              </w:rPr>
              <w:t>附件三</w:t>
            </w:r>
          </w:p>
        </w:tc>
        <w:tc>
          <w:tcPr>
            <w:tcW w:w="5268" w:type="dxa"/>
            <w:tcBorders>
              <w:top w:val="single" w:sz="4" w:space="0" w:color="auto"/>
              <w:left w:val="nil"/>
              <w:bottom w:val="single" w:sz="4" w:space="0" w:color="auto"/>
              <w:right w:val="single" w:sz="4" w:space="0" w:color="auto"/>
            </w:tcBorders>
            <w:shd w:val="clear" w:color="auto" w:fill="auto"/>
            <w:noWrap/>
            <w:vAlign w:val="center"/>
          </w:tcPr>
          <w:p w:rsidR="00FF4119" w:rsidRDefault="00FF4119">
            <w:pPr>
              <w:widowControl/>
              <w:jc w:val="left"/>
              <w:rPr>
                <w:rFonts w:ascii="楷体" w:eastAsia="楷体" w:hAnsi="楷体" w:cs="宋体"/>
                <w:color w:val="000000"/>
                <w:kern w:val="0"/>
                <w:sz w:val="22"/>
              </w:rPr>
            </w:pPr>
            <w:bookmarkStart w:id="0" w:name="_Hlk1742757"/>
            <w:r>
              <w:rPr>
                <w:rFonts w:ascii="楷体" w:eastAsia="楷体" w:hAnsi="楷体" w:cs="宋体" w:hint="eastAsia"/>
                <w:color w:val="000000"/>
                <w:kern w:val="0"/>
                <w:sz w:val="22"/>
              </w:rPr>
              <w:t>扩大承包工程范围承诺书</w:t>
            </w:r>
            <w:bookmarkEnd w:id="0"/>
          </w:p>
        </w:tc>
        <w:tc>
          <w:tcPr>
            <w:tcW w:w="5869" w:type="dxa"/>
            <w:tcBorders>
              <w:top w:val="single" w:sz="4" w:space="0" w:color="auto"/>
              <w:left w:val="nil"/>
              <w:bottom w:val="single" w:sz="4" w:space="0" w:color="auto"/>
              <w:right w:val="single" w:sz="4" w:space="0" w:color="auto"/>
            </w:tcBorders>
            <w:shd w:val="clear" w:color="auto" w:fill="auto"/>
            <w:noWrap/>
            <w:vAlign w:val="center"/>
          </w:tcPr>
          <w:p w:rsidR="00FF4119" w:rsidRDefault="00FF4119">
            <w:pPr>
              <w:widowControl/>
              <w:jc w:val="center"/>
              <w:rPr>
                <w:rFonts w:ascii="楷体" w:eastAsia="楷体" w:hAnsi="楷体" w:cs="宋体"/>
                <w:strike/>
                <w:color w:val="FF0000"/>
                <w:kern w:val="0"/>
                <w:sz w:val="22"/>
              </w:rPr>
            </w:pPr>
            <w:r>
              <w:rPr>
                <w:rFonts w:ascii="楷体" w:eastAsia="楷体" w:hAnsi="楷体" w:cs="宋体" w:hint="eastAsia"/>
                <w:kern w:val="0"/>
                <w:sz w:val="22"/>
              </w:rPr>
              <w:t>删除</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FF4119" w:rsidRDefault="00FF4119">
            <w:pPr>
              <w:widowControl/>
              <w:jc w:val="center"/>
              <w:rPr>
                <w:rFonts w:ascii="楷体" w:eastAsia="楷体" w:hAnsi="楷体" w:cs="宋体"/>
                <w:color w:val="000000"/>
                <w:kern w:val="0"/>
                <w:sz w:val="22"/>
              </w:rPr>
            </w:pPr>
          </w:p>
        </w:tc>
      </w:tr>
      <w:tr w:rsidR="00931A16" w:rsidTr="00FF4119">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1A16" w:rsidRDefault="00931A16" w:rsidP="00931A16">
            <w:pPr>
              <w:widowControl/>
              <w:jc w:val="center"/>
              <w:rPr>
                <w:rFonts w:ascii="楷体" w:eastAsia="楷体" w:hAnsi="楷体" w:cs="宋体"/>
                <w:color w:val="000000"/>
                <w:kern w:val="0"/>
                <w:sz w:val="22"/>
              </w:rPr>
            </w:pPr>
            <w:r>
              <w:rPr>
                <w:rFonts w:ascii="楷体" w:eastAsia="楷体" w:hAnsi="楷体" w:cs="宋体"/>
                <w:color w:val="000000"/>
                <w:kern w:val="0"/>
                <w:sz w:val="22"/>
              </w:rPr>
              <w:t>10</w:t>
            </w:r>
          </w:p>
        </w:tc>
        <w:tc>
          <w:tcPr>
            <w:tcW w:w="1145" w:type="dxa"/>
            <w:tcBorders>
              <w:top w:val="single" w:sz="4" w:space="0" w:color="auto"/>
              <w:left w:val="nil"/>
              <w:bottom w:val="single" w:sz="4" w:space="0" w:color="auto"/>
              <w:right w:val="single" w:sz="4" w:space="0" w:color="auto"/>
            </w:tcBorders>
            <w:shd w:val="clear" w:color="auto" w:fill="auto"/>
            <w:noWrap/>
            <w:vAlign w:val="center"/>
          </w:tcPr>
          <w:p w:rsidR="00931A16" w:rsidRDefault="00931A16" w:rsidP="00931A16">
            <w:pPr>
              <w:widowControl/>
              <w:jc w:val="center"/>
              <w:rPr>
                <w:rFonts w:ascii="楷体" w:eastAsia="楷体" w:hAnsi="楷体" w:cs="宋体"/>
                <w:color w:val="000000"/>
                <w:kern w:val="0"/>
                <w:sz w:val="22"/>
              </w:rPr>
            </w:pPr>
            <w:r>
              <w:rPr>
                <w:rFonts w:ascii="楷体" w:eastAsia="楷体" w:hAnsi="楷体" w:cs="宋体" w:hint="eastAsia"/>
                <w:color w:val="000000"/>
                <w:kern w:val="0"/>
                <w:sz w:val="22"/>
              </w:rPr>
              <w:t>资格预审公告附件六第3项“须审查的资料</w:t>
            </w:r>
          </w:p>
          <w:p w:rsidR="00931A16" w:rsidRDefault="00931A16" w:rsidP="00931A16">
            <w:pPr>
              <w:widowControl/>
              <w:jc w:val="center"/>
              <w:rPr>
                <w:rFonts w:ascii="楷体" w:eastAsia="楷体" w:hAnsi="楷体" w:cs="宋体"/>
                <w:color w:val="000000"/>
                <w:kern w:val="0"/>
                <w:sz w:val="22"/>
              </w:rPr>
            </w:pPr>
            <w:r>
              <w:rPr>
                <w:rFonts w:ascii="楷体" w:eastAsia="楷体" w:hAnsi="楷体" w:cs="宋体" w:hint="eastAsia"/>
                <w:color w:val="000000"/>
                <w:kern w:val="0"/>
                <w:sz w:val="22"/>
              </w:rPr>
              <w:t>”</w:t>
            </w:r>
          </w:p>
        </w:tc>
        <w:tc>
          <w:tcPr>
            <w:tcW w:w="5268" w:type="dxa"/>
            <w:tcBorders>
              <w:top w:val="single" w:sz="4" w:space="0" w:color="auto"/>
              <w:left w:val="nil"/>
              <w:bottom w:val="single" w:sz="4" w:space="0" w:color="auto"/>
              <w:right w:val="single" w:sz="4" w:space="0" w:color="auto"/>
            </w:tcBorders>
            <w:shd w:val="clear" w:color="auto" w:fill="auto"/>
            <w:noWrap/>
            <w:vAlign w:val="center"/>
          </w:tcPr>
          <w:p w:rsidR="00931A16" w:rsidRDefault="00931A16" w:rsidP="00931A16">
            <w:pPr>
              <w:widowControl/>
              <w:jc w:val="left"/>
              <w:rPr>
                <w:rFonts w:ascii="楷体" w:eastAsia="楷体" w:hAnsi="楷体" w:cs="宋体"/>
                <w:color w:val="000000"/>
                <w:kern w:val="0"/>
                <w:sz w:val="22"/>
              </w:rPr>
            </w:pPr>
            <w:r>
              <w:rPr>
                <w:rFonts w:ascii="楷体" w:eastAsia="楷体" w:hAnsi="楷体" w:cs="宋体"/>
                <w:color w:val="000000"/>
                <w:kern w:val="0"/>
                <w:sz w:val="22"/>
              </w:rPr>
              <w:t>1、资质证书及安全生产许可证在</w:t>
            </w:r>
            <w:r w:rsidRPr="00716AF7">
              <w:rPr>
                <w:rFonts w:ascii="楷体" w:eastAsia="楷体" w:hAnsi="楷体" w:cs="宋体"/>
                <w:b/>
                <w:color w:val="000000" w:themeColor="text1"/>
                <w:kern w:val="0"/>
                <w:sz w:val="22"/>
              </w:rPr>
              <w:t>广州市房建和市政企业库</w:t>
            </w:r>
            <w:r>
              <w:rPr>
                <w:rFonts w:ascii="楷体" w:eastAsia="楷体" w:hAnsi="楷体" w:cs="宋体"/>
                <w:color w:val="000000"/>
                <w:kern w:val="0"/>
                <w:sz w:val="22"/>
              </w:rPr>
              <w:t>内上传件；</w:t>
            </w:r>
          </w:p>
          <w:p w:rsidR="00931A16" w:rsidRPr="00716AF7" w:rsidRDefault="00931A16" w:rsidP="00931A16">
            <w:pPr>
              <w:widowControl/>
              <w:jc w:val="left"/>
              <w:rPr>
                <w:rFonts w:ascii="楷体" w:eastAsia="楷体" w:hAnsi="楷体" w:cs="宋体"/>
                <w:b/>
                <w:color w:val="000000"/>
                <w:kern w:val="0"/>
                <w:sz w:val="22"/>
              </w:rPr>
            </w:pPr>
            <w:r w:rsidRPr="00716AF7">
              <w:rPr>
                <w:rFonts w:ascii="楷体" w:eastAsia="楷体" w:hAnsi="楷体" w:cs="宋体"/>
                <w:b/>
                <w:color w:val="000000" w:themeColor="text1"/>
                <w:kern w:val="0"/>
                <w:sz w:val="22"/>
              </w:rPr>
              <w:t>2、《扩大承包工程范围承诺书》（符合扩大承包范围的）</w:t>
            </w:r>
          </w:p>
        </w:tc>
        <w:tc>
          <w:tcPr>
            <w:tcW w:w="5869" w:type="dxa"/>
            <w:tcBorders>
              <w:top w:val="single" w:sz="4" w:space="0" w:color="auto"/>
              <w:left w:val="nil"/>
              <w:bottom w:val="single" w:sz="4" w:space="0" w:color="auto"/>
              <w:right w:val="single" w:sz="4" w:space="0" w:color="auto"/>
            </w:tcBorders>
            <w:shd w:val="clear" w:color="auto" w:fill="auto"/>
            <w:noWrap/>
            <w:vAlign w:val="center"/>
          </w:tcPr>
          <w:p w:rsidR="00931A16" w:rsidRDefault="001749D9" w:rsidP="00671D07">
            <w:pPr>
              <w:widowControl/>
              <w:jc w:val="left"/>
              <w:rPr>
                <w:rFonts w:ascii="楷体" w:eastAsia="楷体" w:hAnsi="楷体" w:cs="宋体"/>
                <w:color w:val="000000"/>
                <w:kern w:val="0"/>
                <w:sz w:val="22"/>
              </w:rPr>
            </w:pPr>
            <w:r>
              <w:rPr>
                <w:rFonts w:ascii="楷体" w:eastAsia="楷体" w:hAnsi="楷体" w:cs="宋体" w:hint="eastAsia"/>
                <w:color w:val="000000"/>
                <w:kern w:val="0"/>
                <w:sz w:val="22"/>
              </w:rPr>
              <w:t>1、</w:t>
            </w:r>
            <w:r w:rsidR="00671D07">
              <w:rPr>
                <w:rFonts w:ascii="楷体" w:eastAsia="楷体" w:hAnsi="楷体" w:cs="宋体"/>
                <w:color w:val="000000"/>
                <w:kern w:val="0"/>
                <w:sz w:val="22"/>
              </w:rPr>
              <w:t>资质证书及安全生产许可证在</w:t>
            </w:r>
            <w:r w:rsidR="00671D07" w:rsidRPr="00716AF7">
              <w:rPr>
                <w:rFonts w:ascii="楷体" w:eastAsia="楷体" w:hAnsi="楷体" w:cs="宋体" w:hint="eastAsia"/>
                <w:b/>
                <w:color w:val="000000" w:themeColor="text1"/>
                <w:kern w:val="0"/>
                <w:sz w:val="22"/>
              </w:rPr>
              <w:t>广州市住房和城乡建设局企业诚信档案信息库</w:t>
            </w:r>
            <w:r w:rsidR="00671D07">
              <w:rPr>
                <w:rFonts w:ascii="楷体" w:eastAsia="楷体" w:hAnsi="楷体" w:cs="宋体"/>
                <w:color w:val="000000"/>
                <w:kern w:val="0"/>
                <w:sz w:val="22"/>
              </w:rPr>
              <w:t>内上传件</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931A16" w:rsidRDefault="00671D07" w:rsidP="00931A16">
            <w:pPr>
              <w:widowControl/>
              <w:jc w:val="center"/>
              <w:rPr>
                <w:rFonts w:ascii="楷体" w:eastAsia="楷体" w:hAnsi="楷体" w:cs="宋体"/>
                <w:color w:val="000000"/>
                <w:kern w:val="0"/>
                <w:sz w:val="22"/>
              </w:rPr>
            </w:pPr>
            <w:r>
              <w:rPr>
                <w:rFonts w:ascii="楷体" w:eastAsia="楷体" w:hAnsi="楷体" w:cs="宋体" w:hint="eastAsia"/>
                <w:color w:val="000000"/>
                <w:kern w:val="0"/>
                <w:sz w:val="22"/>
              </w:rPr>
              <w:t>删除</w:t>
            </w:r>
            <w:r w:rsidRPr="00671D07">
              <w:rPr>
                <w:rFonts w:ascii="楷体" w:eastAsia="楷体" w:hAnsi="楷体" w:cs="宋体" w:hint="eastAsia"/>
                <w:color w:val="000000"/>
                <w:kern w:val="0"/>
                <w:sz w:val="22"/>
              </w:rPr>
              <w:t>《扩大承包工程范围承诺书》</w:t>
            </w:r>
            <w:r>
              <w:rPr>
                <w:rFonts w:ascii="楷体" w:eastAsia="楷体" w:hAnsi="楷体" w:cs="宋体" w:hint="eastAsia"/>
                <w:color w:val="000000"/>
                <w:kern w:val="0"/>
                <w:sz w:val="22"/>
              </w:rPr>
              <w:t>并</w:t>
            </w:r>
            <w:r>
              <w:rPr>
                <w:rFonts w:ascii="楷体" w:eastAsia="楷体" w:hAnsi="楷体" w:cs="宋体"/>
                <w:color w:val="000000"/>
                <w:kern w:val="0"/>
                <w:sz w:val="22"/>
              </w:rPr>
              <w:t>统一企业库</w:t>
            </w:r>
            <w:r>
              <w:rPr>
                <w:rFonts w:ascii="楷体" w:eastAsia="楷体" w:hAnsi="楷体" w:cs="宋体" w:hint="eastAsia"/>
                <w:color w:val="000000"/>
                <w:kern w:val="0"/>
                <w:sz w:val="22"/>
              </w:rPr>
              <w:t>表述</w:t>
            </w:r>
          </w:p>
        </w:tc>
      </w:tr>
      <w:tr w:rsidR="00931A16" w:rsidTr="00FF4119">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1A16" w:rsidRDefault="00931A16" w:rsidP="00931A16">
            <w:pPr>
              <w:widowControl/>
              <w:jc w:val="center"/>
              <w:rPr>
                <w:rFonts w:ascii="楷体" w:eastAsia="楷体" w:hAnsi="楷体" w:cs="宋体"/>
                <w:color w:val="000000"/>
                <w:kern w:val="0"/>
                <w:sz w:val="22"/>
              </w:rPr>
            </w:pPr>
            <w:r>
              <w:rPr>
                <w:rFonts w:ascii="楷体" w:eastAsia="楷体" w:hAnsi="楷体" w:cs="宋体"/>
                <w:color w:val="000000"/>
                <w:kern w:val="0"/>
                <w:sz w:val="22"/>
              </w:rPr>
              <w:t>11</w:t>
            </w:r>
          </w:p>
        </w:tc>
        <w:tc>
          <w:tcPr>
            <w:tcW w:w="1145" w:type="dxa"/>
            <w:tcBorders>
              <w:top w:val="single" w:sz="4" w:space="0" w:color="auto"/>
              <w:left w:val="nil"/>
              <w:bottom w:val="single" w:sz="4" w:space="0" w:color="auto"/>
              <w:right w:val="single" w:sz="4" w:space="0" w:color="auto"/>
            </w:tcBorders>
            <w:shd w:val="clear" w:color="auto" w:fill="auto"/>
            <w:noWrap/>
            <w:vAlign w:val="center"/>
          </w:tcPr>
          <w:p w:rsidR="00931A16" w:rsidRDefault="00931A16" w:rsidP="00931A16">
            <w:pPr>
              <w:widowControl/>
              <w:jc w:val="left"/>
              <w:rPr>
                <w:rFonts w:ascii="楷体" w:eastAsia="楷体" w:hAnsi="楷体" w:cs="宋体"/>
                <w:color w:val="000000"/>
                <w:kern w:val="0"/>
                <w:sz w:val="22"/>
              </w:rPr>
            </w:pPr>
            <w:r>
              <w:rPr>
                <w:rFonts w:ascii="楷体" w:eastAsia="楷体" w:hAnsi="楷体" w:cs="宋体" w:hint="eastAsia"/>
                <w:color w:val="000000"/>
                <w:kern w:val="0"/>
                <w:sz w:val="22"/>
              </w:rPr>
              <w:t>资格预审公告附件六《资格审查表》第1</w:t>
            </w:r>
            <w:r>
              <w:rPr>
                <w:rFonts w:ascii="楷体" w:eastAsia="楷体" w:hAnsi="楷体" w:cs="宋体"/>
                <w:color w:val="000000"/>
                <w:kern w:val="0"/>
                <w:sz w:val="22"/>
              </w:rPr>
              <w:t>6</w:t>
            </w:r>
            <w:r>
              <w:rPr>
                <w:rFonts w:ascii="楷体" w:eastAsia="楷体" w:hAnsi="楷体" w:cs="宋体" w:hint="eastAsia"/>
                <w:color w:val="000000"/>
                <w:kern w:val="0"/>
                <w:sz w:val="22"/>
              </w:rPr>
              <w:t>点“须审查的资料”</w:t>
            </w:r>
          </w:p>
        </w:tc>
        <w:tc>
          <w:tcPr>
            <w:tcW w:w="5268" w:type="dxa"/>
            <w:tcBorders>
              <w:top w:val="single" w:sz="4" w:space="0" w:color="auto"/>
              <w:left w:val="nil"/>
              <w:bottom w:val="single" w:sz="4" w:space="0" w:color="auto"/>
              <w:right w:val="single" w:sz="4" w:space="0" w:color="auto"/>
            </w:tcBorders>
            <w:shd w:val="clear" w:color="auto" w:fill="auto"/>
            <w:noWrap/>
            <w:vAlign w:val="center"/>
          </w:tcPr>
          <w:p w:rsidR="00931A16" w:rsidRPr="00716AF7" w:rsidRDefault="00931A16" w:rsidP="00931A16">
            <w:pPr>
              <w:widowControl/>
              <w:jc w:val="left"/>
              <w:rPr>
                <w:rFonts w:ascii="楷体" w:eastAsia="楷体" w:hAnsi="楷体" w:cs="宋体"/>
                <w:b/>
                <w:color w:val="FF0000"/>
                <w:kern w:val="0"/>
                <w:sz w:val="22"/>
              </w:rPr>
            </w:pPr>
            <w:r w:rsidRPr="00716AF7">
              <w:rPr>
                <w:rFonts w:ascii="楷体" w:eastAsia="楷体" w:hAnsi="楷体" w:hint="eastAsia"/>
                <w:b/>
                <w:color w:val="000000" w:themeColor="text1"/>
                <w:sz w:val="22"/>
              </w:rPr>
              <w:t>投标申请人声明</w:t>
            </w:r>
          </w:p>
        </w:tc>
        <w:tc>
          <w:tcPr>
            <w:tcW w:w="5869" w:type="dxa"/>
            <w:tcBorders>
              <w:top w:val="single" w:sz="4" w:space="0" w:color="auto"/>
              <w:left w:val="nil"/>
              <w:bottom w:val="single" w:sz="4" w:space="0" w:color="auto"/>
              <w:right w:val="single" w:sz="4" w:space="0" w:color="auto"/>
            </w:tcBorders>
            <w:shd w:val="clear" w:color="auto" w:fill="auto"/>
            <w:noWrap/>
            <w:vAlign w:val="center"/>
          </w:tcPr>
          <w:p w:rsidR="00931A16" w:rsidRPr="00716AF7" w:rsidRDefault="00931A16" w:rsidP="00007EEA">
            <w:pPr>
              <w:widowControl/>
              <w:jc w:val="left"/>
              <w:rPr>
                <w:rFonts w:ascii="楷体" w:eastAsia="楷体" w:hAnsi="楷体" w:cs="宋体"/>
                <w:b/>
                <w:color w:val="000000"/>
                <w:kern w:val="0"/>
                <w:sz w:val="22"/>
              </w:rPr>
            </w:pPr>
            <w:r w:rsidRPr="00716AF7">
              <w:rPr>
                <w:rFonts w:ascii="楷体" w:eastAsia="楷体" w:hAnsi="楷体" w:hint="eastAsia"/>
                <w:b/>
                <w:color w:val="000000" w:themeColor="text1"/>
                <w:sz w:val="22"/>
              </w:rPr>
              <w:t>投标人无需提供资料，</w:t>
            </w:r>
            <w:r w:rsidRPr="00716AF7">
              <w:rPr>
                <w:rFonts w:ascii="楷体" w:eastAsia="楷体" w:hAnsi="楷体" w:hint="eastAsia"/>
                <w:b/>
                <w:color w:val="000000" w:themeColor="text1"/>
                <w:sz w:val="22"/>
                <w:lang w:val="zh-CN"/>
              </w:rPr>
              <w:t>按交易系统比对的结果进行评审</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931A16" w:rsidRDefault="00931A16" w:rsidP="00931A16">
            <w:pPr>
              <w:widowControl/>
              <w:jc w:val="center"/>
              <w:rPr>
                <w:rFonts w:ascii="楷体" w:eastAsia="楷体" w:hAnsi="楷体" w:cs="宋体"/>
                <w:color w:val="000000"/>
                <w:kern w:val="0"/>
                <w:sz w:val="22"/>
              </w:rPr>
            </w:pPr>
          </w:p>
        </w:tc>
      </w:tr>
      <w:tr w:rsidR="00931A16" w:rsidTr="00FF4119">
        <w:trPr>
          <w:trHeight w:val="1412"/>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1A16" w:rsidRDefault="00931A16" w:rsidP="00931A16">
            <w:pPr>
              <w:widowControl/>
              <w:jc w:val="center"/>
              <w:rPr>
                <w:rFonts w:ascii="楷体" w:eastAsia="楷体" w:hAnsi="楷体" w:cs="宋体"/>
                <w:color w:val="000000"/>
                <w:kern w:val="0"/>
                <w:sz w:val="22"/>
              </w:rPr>
            </w:pPr>
            <w:r>
              <w:rPr>
                <w:rFonts w:ascii="楷体" w:eastAsia="楷体" w:hAnsi="楷体" w:cs="宋体"/>
                <w:color w:val="000000"/>
                <w:kern w:val="0"/>
                <w:sz w:val="22"/>
              </w:rPr>
              <w:lastRenderedPageBreak/>
              <w:t>12</w:t>
            </w:r>
          </w:p>
        </w:tc>
        <w:tc>
          <w:tcPr>
            <w:tcW w:w="1145" w:type="dxa"/>
            <w:tcBorders>
              <w:top w:val="single" w:sz="4" w:space="0" w:color="auto"/>
              <w:left w:val="single" w:sz="4" w:space="0" w:color="auto"/>
              <w:bottom w:val="single" w:sz="4" w:space="0" w:color="auto"/>
              <w:right w:val="single" w:sz="4" w:space="0" w:color="auto"/>
            </w:tcBorders>
            <w:shd w:val="clear" w:color="auto" w:fill="auto"/>
            <w:vAlign w:val="center"/>
          </w:tcPr>
          <w:p w:rsidR="00931A16" w:rsidRDefault="00931A16" w:rsidP="00931A16">
            <w:pPr>
              <w:widowControl/>
              <w:jc w:val="left"/>
              <w:rPr>
                <w:rFonts w:ascii="楷体" w:eastAsia="楷体" w:hAnsi="楷体" w:cs="宋体"/>
                <w:color w:val="000000"/>
                <w:kern w:val="0"/>
                <w:sz w:val="22"/>
              </w:rPr>
            </w:pPr>
            <w:r>
              <w:rPr>
                <w:rFonts w:ascii="楷体" w:eastAsia="楷体" w:hAnsi="楷体" w:cs="宋体" w:hint="eastAsia"/>
                <w:color w:val="000000"/>
                <w:kern w:val="0"/>
                <w:sz w:val="22"/>
              </w:rPr>
              <w:t>招标文件《投标须知前附表》第26项</w:t>
            </w:r>
          </w:p>
        </w:tc>
        <w:tc>
          <w:tcPr>
            <w:tcW w:w="5268" w:type="dxa"/>
            <w:tcBorders>
              <w:top w:val="single" w:sz="4" w:space="0" w:color="auto"/>
              <w:left w:val="single" w:sz="4" w:space="0" w:color="auto"/>
              <w:bottom w:val="single" w:sz="4" w:space="0" w:color="auto"/>
              <w:right w:val="single" w:sz="4" w:space="0" w:color="auto"/>
            </w:tcBorders>
            <w:shd w:val="clear" w:color="auto" w:fill="auto"/>
            <w:vAlign w:val="center"/>
          </w:tcPr>
          <w:p w:rsidR="00931A16" w:rsidRDefault="00931A16" w:rsidP="00931A16">
            <w:pPr>
              <w:widowControl/>
              <w:jc w:val="left"/>
              <w:rPr>
                <w:rFonts w:ascii="楷体" w:eastAsia="楷体" w:hAnsi="楷体" w:cs="宋体"/>
                <w:color w:val="000000"/>
                <w:kern w:val="0"/>
                <w:sz w:val="22"/>
              </w:rPr>
            </w:pPr>
            <w:r>
              <w:rPr>
                <w:rFonts w:ascii="楷体" w:eastAsia="楷体" w:hAnsi="楷体" w:cs="宋体" w:hint="eastAsia"/>
                <w:color w:val="000000"/>
                <w:kern w:val="0"/>
                <w:sz w:val="22"/>
              </w:rPr>
              <w:t>第一阶段各分值的权重：技术分权重为</w:t>
            </w:r>
            <w:r>
              <w:rPr>
                <w:rFonts w:ascii="楷体" w:eastAsia="楷体" w:hAnsi="楷体" w:cs="宋体"/>
                <w:color w:val="000000"/>
                <w:kern w:val="0"/>
                <w:sz w:val="22"/>
                <w:u w:val="single"/>
              </w:rPr>
              <w:t xml:space="preserve">    </w:t>
            </w:r>
            <w:r>
              <w:rPr>
                <w:rFonts w:ascii="楷体" w:eastAsia="楷体" w:hAnsi="楷体" w:cs="宋体"/>
                <w:color w:val="000000"/>
                <w:kern w:val="0"/>
                <w:sz w:val="22"/>
              </w:rPr>
              <w:t>%，综合诚信评价分数权重为</w:t>
            </w:r>
            <w:r>
              <w:rPr>
                <w:rFonts w:ascii="楷体" w:eastAsia="楷体" w:hAnsi="楷体" w:cs="宋体"/>
                <w:color w:val="000000"/>
                <w:kern w:val="0"/>
                <w:sz w:val="22"/>
                <w:u w:val="single"/>
              </w:rPr>
              <w:t xml:space="preserve">    </w:t>
            </w:r>
            <w:r>
              <w:rPr>
                <w:rFonts w:ascii="楷体" w:eastAsia="楷体" w:hAnsi="楷体" w:cs="宋体"/>
                <w:color w:val="000000"/>
                <w:kern w:val="0"/>
                <w:sz w:val="22"/>
              </w:rPr>
              <w:t>%。</w:t>
            </w:r>
          </w:p>
          <w:p w:rsidR="00931A16" w:rsidRDefault="00931A16" w:rsidP="00931A16">
            <w:pPr>
              <w:widowControl/>
              <w:jc w:val="left"/>
              <w:rPr>
                <w:rFonts w:ascii="楷体" w:eastAsia="楷体" w:hAnsi="楷体" w:cs="宋体"/>
                <w:color w:val="000000"/>
                <w:kern w:val="0"/>
                <w:sz w:val="22"/>
              </w:rPr>
            </w:pPr>
            <w:r>
              <w:rPr>
                <w:rFonts w:ascii="楷体" w:eastAsia="楷体" w:hAnsi="楷体" w:cs="宋体" w:hint="eastAsia"/>
                <w:color w:val="000000"/>
                <w:kern w:val="0"/>
                <w:sz w:val="22"/>
              </w:rPr>
              <w:t>注：综合诚信评价得分权重按《广州市住房和城乡建设委员会关于完善施工和监理企业综合诚信评价体系的通知》（穗建</w:t>
            </w:r>
            <w:proofErr w:type="gramStart"/>
            <w:r>
              <w:rPr>
                <w:rFonts w:ascii="楷体" w:eastAsia="楷体" w:hAnsi="楷体" w:cs="宋体" w:hint="eastAsia"/>
                <w:color w:val="000000"/>
                <w:kern w:val="0"/>
                <w:sz w:val="22"/>
              </w:rPr>
              <w:t>规</w:t>
            </w:r>
            <w:proofErr w:type="gramEnd"/>
            <w:r>
              <w:rPr>
                <w:rFonts w:ascii="楷体" w:eastAsia="楷体" w:hAnsi="楷体" w:cs="宋体" w:hint="eastAsia"/>
                <w:color w:val="000000"/>
                <w:kern w:val="0"/>
                <w:sz w:val="22"/>
              </w:rPr>
              <w:t>字〔</w:t>
            </w:r>
            <w:r>
              <w:rPr>
                <w:rFonts w:ascii="楷体" w:eastAsia="楷体" w:hAnsi="楷体" w:cs="宋体"/>
                <w:color w:val="000000"/>
                <w:kern w:val="0"/>
                <w:sz w:val="22"/>
              </w:rPr>
              <w:t>2018〕19号）规定执行，招标人可在[0,20%]选择。技术分权重=100%-综合诚信评价得分权重</w:t>
            </w:r>
          </w:p>
        </w:tc>
        <w:tc>
          <w:tcPr>
            <w:tcW w:w="5869" w:type="dxa"/>
            <w:tcBorders>
              <w:top w:val="single" w:sz="4" w:space="0" w:color="auto"/>
              <w:left w:val="single" w:sz="4" w:space="0" w:color="auto"/>
              <w:bottom w:val="single" w:sz="4" w:space="0" w:color="auto"/>
              <w:right w:val="single" w:sz="4" w:space="0" w:color="auto"/>
            </w:tcBorders>
            <w:shd w:val="clear" w:color="auto" w:fill="auto"/>
            <w:vAlign w:val="center"/>
          </w:tcPr>
          <w:p w:rsidR="00931A16" w:rsidRDefault="00931A16" w:rsidP="00931A16">
            <w:pPr>
              <w:widowControl/>
              <w:jc w:val="left"/>
              <w:rPr>
                <w:rFonts w:ascii="楷体" w:eastAsia="楷体" w:hAnsi="楷体" w:cs="宋体"/>
                <w:color w:val="000000"/>
                <w:kern w:val="0"/>
                <w:sz w:val="22"/>
              </w:rPr>
            </w:pPr>
            <w:r>
              <w:rPr>
                <w:rFonts w:ascii="楷体" w:eastAsia="楷体" w:hAnsi="楷体" w:cs="宋体" w:hint="eastAsia"/>
                <w:color w:val="000000"/>
                <w:kern w:val="0"/>
                <w:sz w:val="22"/>
              </w:rPr>
              <w:t>第一阶段各分值的权重：技术分权重为</w:t>
            </w:r>
            <w:r>
              <w:rPr>
                <w:rFonts w:ascii="楷体" w:eastAsia="楷体" w:hAnsi="楷体" w:cs="宋体"/>
                <w:color w:val="000000"/>
                <w:kern w:val="0"/>
                <w:sz w:val="22"/>
                <w:u w:val="single"/>
              </w:rPr>
              <w:t xml:space="preserve">    </w:t>
            </w:r>
            <w:r>
              <w:rPr>
                <w:rFonts w:ascii="楷体" w:eastAsia="楷体" w:hAnsi="楷体" w:cs="宋体"/>
                <w:color w:val="000000"/>
                <w:kern w:val="0"/>
                <w:sz w:val="22"/>
              </w:rPr>
              <w:t>%，综合诚信评价分数权重为</w:t>
            </w:r>
            <w:r>
              <w:rPr>
                <w:rFonts w:ascii="楷体" w:eastAsia="楷体" w:hAnsi="楷体" w:cs="宋体"/>
                <w:color w:val="000000"/>
                <w:kern w:val="0"/>
                <w:sz w:val="22"/>
                <w:u w:val="single"/>
              </w:rPr>
              <w:t xml:space="preserve">    </w:t>
            </w:r>
            <w:r>
              <w:rPr>
                <w:rFonts w:ascii="楷体" w:eastAsia="楷体" w:hAnsi="楷体" w:cs="宋体"/>
                <w:color w:val="000000"/>
                <w:kern w:val="0"/>
                <w:sz w:val="22"/>
              </w:rPr>
              <w:t>%。</w:t>
            </w:r>
          </w:p>
          <w:p w:rsidR="00931A16" w:rsidRDefault="00931A16" w:rsidP="00931A16">
            <w:pPr>
              <w:widowControl/>
              <w:jc w:val="left"/>
              <w:rPr>
                <w:rFonts w:ascii="楷体" w:eastAsia="楷体" w:hAnsi="楷体" w:cs="宋体"/>
                <w:color w:val="000000"/>
                <w:kern w:val="0"/>
                <w:sz w:val="22"/>
              </w:rPr>
            </w:pPr>
            <w:r>
              <w:rPr>
                <w:rFonts w:ascii="楷体" w:eastAsia="楷体" w:hAnsi="楷体" w:cs="宋体" w:hint="eastAsia"/>
                <w:color w:val="000000"/>
                <w:kern w:val="0"/>
                <w:sz w:val="22"/>
              </w:rPr>
              <w:t>注：综合诚信评价得分权重按</w:t>
            </w:r>
            <w:r w:rsidRPr="00716AF7">
              <w:rPr>
                <w:rFonts w:ascii="楷体" w:eastAsia="楷体" w:hAnsi="楷体" w:cs="宋体" w:hint="eastAsia"/>
                <w:b/>
                <w:color w:val="000000" w:themeColor="text1"/>
                <w:kern w:val="0"/>
                <w:sz w:val="22"/>
              </w:rPr>
              <w:t>《关于诚信综合评价在招标投标环节中应用的指引》（招标</w:t>
            </w:r>
            <w:r w:rsidRPr="00716AF7">
              <w:rPr>
                <w:rFonts w:ascii="楷体" w:eastAsia="楷体" w:hAnsi="楷体" w:cs="宋体"/>
                <w:b/>
                <w:color w:val="000000" w:themeColor="text1"/>
                <w:kern w:val="0"/>
                <w:sz w:val="22"/>
              </w:rPr>
              <w:t>投标指引</w:t>
            </w:r>
            <w:r w:rsidRPr="00716AF7">
              <w:rPr>
                <w:rFonts w:ascii="楷体" w:eastAsia="楷体" w:hAnsi="楷体" w:cs="宋体" w:hint="eastAsia"/>
                <w:b/>
                <w:color w:val="000000" w:themeColor="text1"/>
                <w:kern w:val="0"/>
                <w:sz w:val="22"/>
              </w:rPr>
              <w:t>2020年</w:t>
            </w:r>
            <w:r w:rsidRPr="00716AF7">
              <w:rPr>
                <w:rFonts w:ascii="楷体" w:eastAsia="楷体" w:hAnsi="楷体" w:cs="宋体"/>
                <w:b/>
                <w:color w:val="000000" w:themeColor="text1"/>
                <w:kern w:val="0"/>
                <w:sz w:val="22"/>
              </w:rPr>
              <w:t>第</w:t>
            </w:r>
            <w:r w:rsidRPr="00716AF7">
              <w:rPr>
                <w:rFonts w:ascii="楷体" w:eastAsia="楷体" w:hAnsi="楷体" w:cs="宋体" w:hint="eastAsia"/>
                <w:b/>
                <w:color w:val="000000" w:themeColor="text1"/>
                <w:kern w:val="0"/>
                <w:sz w:val="22"/>
              </w:rPr>
              <w:t>6期）</w:t>
            </w:r>
            <w:r>
              <w:rPr>
                <w:rFonts w:ascii="楷体" w:eastAsia="楷体" w:hAnsi="楷体" w:cs="宋体"/>
                <w:color w:val="000000"/>
                <w:kern w:val="0"/>
                <w:sz w:val="22"/>
              </w:rPr>
              <w:t>规定执行，招标人可在[0,20%]选择。技术分权重=100%-综合诚信评价得分权重</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1A16" w:rsidRDefault="00931A16" w:rsidP="00931A16">
            <w:pPr>
              <w:widowControl/>
              <w:jc w:val="left"/>
              <w:rPr>
                <w:rFonts w:ascii="楷体" w:eastAsia="楷体" w:hAnsi="楷体" w:cs="宋体"/>
                <w:color w:val="000000"/>
                <w:kern w:val="0"/>
                <w:sz w:val="22"/>
              </w:rPr>
            </w:pPr>
          </w:p>
        </w:tc>
      </w:tr>
      <w:tr w:rsidR="00931A16" w:rsidTr="00FF4119">
        <w:trPr>
          <w:trHeight w:val="1412"/>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1A16" w:rsidRDefault="00931A16" w:rsidP="00931A16">
            <w:pPr>
              <w:widowControl/>
              <w:jc w:val="center"/>
              <w:rPr>
                <w:rFonts w:ascii="楷体" w:eastAsia="楷体" w:hAnsi="楷体" w:cs="宋体"/>
                <w:color w:val="000000"/>
                <w:kern w:val="0"/>
                <w:sz w:val="22"/>
              </w:rPr>
            </w:pPr>
            <w:r>
              <w:rPr>
                <w:rFonts w:ascii="楷体" w:eastAsia="楷体" w:hAnsi="楷体" w:cs="宋体"/>
                <w:color w:val="000000"/>
                <w:kern w:val="0"/>
                <w:sz w:val="22"/>
              </w:rPr>
              <w:t>13</w:t>
            </w:r>
          </w:p>
        </w:tc>
        <w:tc>
          <w:tcPr>
            <w:tcW w:w="1145" w:type="dxa"/>
            <w:tcBorders>
              <w:top w:val="single" w:sz="4" w:space="0" w:color="auto"/>
              <w:left w:val="nil"/>
              <w:bottom w:val="single" w:sz="4" w:space="0" w:color="auto"/>
              <w:right w:val="single" w:sz="4" w:space="0" w:color="auto"/>
            </w:tcBorders>
            <w:shd w:val="clear" w:color="auto" w:fill="auto"/>
            <w:vAlign w:val="center"/>
          </w:tcPr>
          <w:p w:rsidR="00931A16" w:rsidRDefault="00931A16" w:rsidP="00931A16">
            <w:pPr>
              <w:widowControl/>
              <w:jc w:val="left"/>
              <w:rPr>
                <w:rFonts w:ascii="楷体" w:eastAsia="楷体" w:hAnsi="楷体"/>
              </w:rPr>
            </w:pPr>
            <w:r>
              <w:rPr>
                <w:rFonts w:ascii="楷体" w:eastAsia="楷体" w:hAnsi="楷体" w:hint="eastAsia"/>
              </w:rPr>
              <w:t>招标文件《投标须知前附表》第</w:t>
            </w:r>
            <w:r>
              <w:rPr>
                <w:rFonts w:ascii="楷体" w:eastAsia="楷体" w:hAnsi="楷体"/>
              </w:rPr>
              <w:t>33</w:t>
            </w:r>
            <w:r>
              <w:rPr>
                <w:rFonts w:ascii="楷体" w:eastAsia="楷体" w:hAnsi="楷体" w:hint="eastAsia"/>
              </w:rPr>
              <w:t>项</w:t>
            </w:r>
          </w:p>
        </w:tc>
        <w:tc>
          <w:tcPr>
            <w:tcW w:w="5268" w:type="dxa"/>
            <w:tcBorders>
              <w:top w:val="single" w:sz="4" w:space="0" w:color="auto"/>
              <w:left w:val="nil"/>
              <w:bottom w:val="single" w:sz="4" w:space="0" w:color="auto"/>
              <w:right w:val="single" w:sz="4" w:space="0" w:color="auto"/>
            </w:tcBorders>
            <w:shd w:val="clear" w:color="auto" w:fill="auto"/>
            <w:vAlign w:val="center"/>
          </w:tcPr>
          <w:p w:rsidR="00931A16" w:rsidRDefault="00931A16" w:rsidP="00931A16">
            <w:pPr>
              <w:widowControl/>
              <w:jc w:val="left"/>
              <w:rPr>
                <w:rFonts w:ascii="楷体" w:eastAsia="楷体" w:hAnsi="楷体" w:cs="宋体"/>
                <w:color w:val="000000"/>
                <w:kern w:val="0"/>
                <w:sz w:val="22"/>
              </w:rPr>
            </w:pPr>
            <w:r>
              <w:rPr>
                <w:rFonts w:ascii="楷体" w:eastAsia="楷体" w:hAnsi="楷体" w:hint="eastAsia"/>
              </w:rPr>
              <w:t>根据《建设工程质量检测管理办法》（建设部令第</w:t>
            </w:r>
            <w:r>
              <w:rPr>
                <w:rFonts w:ascii="楷体" w:eastAsia="楷体" w:hAnsi="楷体"/>
              </w:rPr>
              <w:t>141</w:t>
            </w:r>
            <w:r>
              <w:rPr>
                <w:rFonts w:ascii="楷体" w:eastAsia="楷体" w:hAnsi="楷体" w:hint="eastAsia"/>
              </w:rPr>
              <w:t>号）第十二条规定，建设工程质量、安全检测业务应由建设单位依法委托，不列入本次招标范围。招标文件中与此条不一致的，以此条为准。</w:t>
            </w:r>
          </w:p>
        </w:tc>
        <w:tc>
          <w:tcPr>
            <w:tcW w:w="5869" w:type="dxa"/>
            <w:tcBorders>
              <w:top w:val="single" w:sz="4" w:space="0" w:color="auto"/>
              <w:left w:val="nil"/>
              <w:bottom w:val="single" w:sz="4" w:space="0" w:color="auto"/>
              <w:right w:val="single" w:sz="4" w:space="0" w:color="auto"/>
            </w:tcBorders>
            <w:shd w:val="clear" w:color="auto" w:fill="auto"/>
            <w:vAlign w:val="center"/>
          </w:tcPr>
          <w:p w:rsidR="00931A16" w:rsidRDefault="00931A16" w:rsidP="00931A16">
            <w:pPr>
              <w:widowControl/>
              <w:jc w:val="left"/>
              <w:rPr>
                <w:rFonts w:ascii="楷体" w:eastAsia="楷体" w:hAnsi="楷体" w:cs="宋体"/>
                <w:color w:val="000000"/>
                <w:kern w:val="0"/>
                <w:sz w:val="22"/>
              </w:rPr>
            </w:pPr>
            <w:r>
              <w:rPr>
                <w:rFonts w:ascii="楷体" w:eastAsia="楷体" w:hAnsi="楷体" w:hint="eastAsia"/>
              </w:rPr>
              <w:t>根据《建设工程质量检测管理办法》（建设部令第</w:t>
            </w:r>
            <w:r>
              <w:rPr>
                <w:rFonts w:ascii="楷体" w:eastAsia="楷体" w:hAnsi="楷体"/>
              </w:rPr>
              <w:t>141</w:t>
            </w:r>
            <w:r>
              <w:rPr>
                <w:rFonts w:ascii="楷体" w:eastAsia="楷体" w:hAnsi="楷体" w:hint="eastAsia"/>
              </w:rPr>
              <w:t>号）第十二条规定，建设工程质量、安全检测业务应由建设单位依法委托，不列入本次招标范围。招标文件中与此条不一致的，以此条为准。</w:t>
            </w:r>
            <w:r w:rsidRPr="00716AF7">
              <w:rPr>
                <w:rFonts w:ascii="楷体" w:eastAsia="楷体" w:hAnsi="楷体" w:hint="eastAsia"/>
                <w:b/>
                <w:color w:val="000000" w:themeColor="text1"/>
              </w:rPr>
              <w:t>建设单位和中标人均不得</w:t>
            </w:r>
            <w:proofErr w:type="gramStart"/>
            <w:r w:rsidRPr="00716AF7">
              <w:rPr>
                <w:rFonts w:ascii="楷体" w:eastAsia="楷体" w:hAnsi="楷体" w:hint="eastAsia"/>
                <w:b/>
                <w:color w:val="000000" w:themeColor="text1"/>
              </w:rPr>
              <w:t>委托近</w:t>
            </w:r>
            <w:proofErr w:type="gramEnd"/>
            <w:r w:rsidRPr="00716AF7">
              <w:rPr>
                <w:rFonts w:ascii="楷体" w:eastAsia="楷体" w:hAnsi="楷体" w:hint="eastAsia"/>
                <w:b/>
                <w:color w:val="000000" w:themeColor="text1"/>
              </w:rPr>
              <w:t>二年（从招标公告发布年度起逆推2年的1月1日起至投标截止时间止）因伪造检测数据、出具虚假检测报告被各级建设行政主管部门或市场监督管理部门行政处罚或通报的检测单位负责本项目的检测工作。</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931A16" w:rsidRDefault="00931A16" w:rsidP="00931A16">
            <w:pPr>
              <w:widowControl/>
              <w:jc w:val="left"/>
              <w:rPr>
                <w:rFonts w:ascii="楷体" w:eastAsia="楷体" w:hAnsi="楷体" w:cs="宋体"/>
                <w:color w:val="000000"/>
                <w:kern w:val="0"/>
                <w:sz w:val="22"/>
              </w:rPr>
            </w:pPr>
          </w:p>
        </w:tc>
      </w:tr>
      <w:tr w:rsidR="00931A16" w:rsidTr="00FF4119">
        <w:trPr>
          <w:trHeight w:val="1412"/>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1A16" w:rsidRDefault="00931A16" w:rsidP="00931A16">
            <w:pPr>
              <w:widowControl/>
              <w:jc w:val="center"/>
              <w:rPr>
                <w:rFonts w:ascii="楷体" w:eastAsia="楷体" w:hAnsi="楷体" w:cs="宋体"/>
                <w:color w:val="000000"/>
                <w:kern w:val="0"/>
                <w:sz w:val="22"/>
              </w:rPr>
            </w:pPr>
            <w:r>
              <w:rPr>
                <w:rFonts w:ascii="楷体" w:eastAsia="楷体" w:hAnsi="楷体" w:cs="宋体"/>
                <w:color w:val="000000"/>
                <w:kern w:val="0"/>
                <w:sz w:val="22"/>
              </w:rPr>
              <w:t>14</w:t>
            </w:r>
          </w:p>
        </w:tc>
        <w:tc>
          <w:tcPr>
            <w:tcW w:w="1145" w:type="dxa"/>
            <w:tcBorders>
              <w:top w:val="single" w:sz="4" w:space="0" w:color="auto"/>
              <w:left w:val="single" w:sz="4" w:space="0" w:color="auto"/>
              <w:bottom w:val="single" w:sz="4" w:space="0" w:color="auto"/>
              <w:right w:val="single" w:sz="4" w:space="0" w:color="auto"/>
            </w:tcBorders>
            <w:shd w:val="clear" w:color="auto" w:fill="auto"/>
            <w:vAlign w:val="center"/>
          </w:tcPr>
          <w:p w:rsidR="00931A16" w:rsidRDefault="00931A16" w:rsidP="00931A16">
            <w:pPr>
              <w:widowControl/>
              <w:jc w:val="left"/>
              <w:rPr>
                <w:rFonts w:ascii="楷体" w:eastAsia="楷体" w:hAnsi="楷体"/>
              </w:rPr>
            </w:pPr>
            <w:r>
              <w:rPr>
                <w:rFonts w:ascii="楷体" w:eastAsia="楷体" w:hAnsi="楷体" w:hint="eastAsia"/>
              </w:rPr>
              <w:t>招标文件《投标须知通用条款》第</w:t>
            </w:r>
            <w:r>
              <w:rPr>
                <w:rFonts w:ascii="楷体" w:eastAsia="楷体" w:hAnsi="楷体"/>
              </w:rPr>
              <w:t>16.1</w:t>
            </w:r>
            <w:r>
              <w:rPr>
                <w:rFonts w:ascii="楷体" w:eastAsia="楷体" w:hAnsi="楷体" w:hint="eastAsia"/>
              </w:rPr>
              <w:t>-16.6条</w:t>
            </w:r>
          </w:p>
        </w:tc>
        <w:tc>
          <w:tcPr>
            <w:tcW w:w="5268" w:type="dxa"/>
            <w:tcBorders>
              <w:top w:val="single" w:sz="4" w:space="0" w:color="auto"/>
              <w:left w:val="single" w:sz="4" w:space="0" w:color="auto"/>
              <w:bottom w:val="single" w:sz="4" w:space="0" w:color="auto"/>
              <w:right w:val="single" w:sz="4" w:space="0" w:color="auto"/>
            </w:tcBorders>
            <w:shd w:val="clear" w:color="auto" w:fill="auto"/>
            <w:vAlign w:val="center"/>
          </w:tcPr>
          <w:p w:rsidR="00931A16" w:rsidRDefault="00931A16" w:rsidP="00931A16">
            <w:pPr>
              <w:widowControl/>
              <w:jc w:val="left"/>
              <w:rPr>
                <w:rFonts w:ascii="楷体" w:eastAsia="楷体" w:hAnsi="楷体" w:cs="宋体"/>
                <w:color w:val="000000"/>
                <w:kern w:val="0"/>
                <w:sz w:val="22"/>
              </w:rPr>
            </w:pPr>
            <w:r>
              <w:rPr>
                <w:rFonts w:ascii="楷体" w:eastAsia="楷体" w:hAnsi="楷体" w:cs="宋体" w:hint="eastAsia"/>
                <w:color w:val="000000"/>
                <w:kern w:val="0"/>
                <w:sz w:val="22"/>
              </w:rPr>
              <w:t>16.1投标人应按投标须知前附表第14项所述金额和时间递交投标保证金。招标人不得限定投标保证金只能以现金形式提交。投标保证金以现金或者支票形式提交的，必须由投标人的银行基本账户转出。</w:t>
            </w:r>
          </w:p>
          <w:p w:rsidR="00931A16" w:rsidRDefault="00931A16" w:rsidP="00931A16">
            <w:pPr>
              <w:widowControl/>
              <w:jc w:val="left"/>
              <w:rPr>
                <w:rFonts w:ascii="楷体" w:eastAsia="楷体" w:hAnsi="楷体" w:cs="宋体"/>
                <w:color w:val="000000"/>
                <w:kern w:val="0"/>
                <w:sz w:val="22"/>
              </w:rPr>
            </w:pPr>
            <w:r>
              <w:rPr>
                <w:rFonts w:ascii="楷体" w:eastAsia="楷体" w:hAnsi="楷体" w:cs="宋体" w:hint="eastAsia"/>
                <w:color w:val="000000"/>
                <w:kern w:val="0"/>
                <w:sz w:val="22"/>
              </w:rPr>
              <w:t>16.2招标人可委托</w:t>
            </w:r>
            <w:r>
              <w:rPr>
                <w:rFonts w:ascii="楷体" w:eastAsia="楷体" w:hAnsi="楷体" w:cs="宋体" w:hint="eastAsia"/>
                <w:color w:val="000000"/>
                <w:kern w:val="0"/>
                <w:sz w:val="22"/>
                <w:u w:val="single"/>
              </w:rPr>
              <w:t xml:space="preserve">     </w:t>
            </w:r>
            <w:r>
              <w:rPr>
                <w:rFonts w:ascii="楷体" w:eastAsia="楷体" w:hAnsi="楷体" w:cs="宋体" w:hint="eastAsia"/>
                <w:color w:val="000000"/>
                <w:kern w:val="0"/>
                <w:sz w:val="22"/>
              </w:rPr>
              <w:t>交易平台具体实施保证金的收取和退还工作。通过</w:t>
            </w:r>
            <w:r>
              <w:rPr>
                <w:rFonts w:ascii="楷体" w:eastAsia="楷体" w:hAnsi="楷体" w:cs="宋体" w:hint="eastAsia"/>
                <w:color w:val="000000"/>
                <w:kern w:val="0"/>
                <w:sz w:val="22"/>
                <w:u w:val="single"/>
              </w:rPr>
              <w:t xml:space="preserve">     </w:t>
            </w:r>
            <w:r>
              <w:rPr>
                <w:rFonts w:ascii="楷体" w:eastAsia="楷体" w:hAnsi="楷体" w:cs="宋体" w:hint="eastAsia"/>
                <w:color w:val="000000"/>
                <w:kern w:val="0"/>
                <w:sz w:val="22"/>
              </w:rPr>
              <w:t>交易平台递交投标保证金的相关事宜，请自行咨询</w:t>
            </w:r>
            <w:r>
              <w:rPr>
                <w:rFonts w:ascii="楷体" w:eastAsia="楷体" w:hAnsi="楷体" w:cs="宋体" w:hint="eastAsia"/>
                <w:color w:val="000000"/>
                <w:kern w:val="0"/>
                <w:sz w:val="22"/>
                <w:u w:val="single"/>
              </w:rPr>
              <w:t xml:space="preserve">        </w:t>
            </w:r>
            <w:r>
              <w:rPr>
                <w:rFonts w:ascii="楷体" w:eastAsia="楷体" w:hAnsi="楷体" w:cs="宋体" w:hint="eastAsia"/>
                <w:color w:val="000000"/>
                <w:kern w:val="0"/>
                <w:sz w:val="22"/>
              </w:rPr>
              <w:t>交易平台。</w:t>
            </w:r>
          </w:p>
          <w:p w:rsidR="00931A16" w:rsidRDefault="00931A16" w:rsidP="00931A16">
            <w:pPr>
              <w:widowControl/>
              <w:jc w:val="left"/>
              <w:rPr>
                <w:rFonts w:ascii="楷体" w:eastAsia="楷体" w:hAnsi="楷体" w:cs="宋体"/>
                <w:color w:val="000000"/>
                <w:kern w:val="0"/>
                <w:sz w:val="22"/>
              </w:rPr>
            </w:pPr>
            <w:r>
              <w:rPr>
                <w:rFonts w:ascii="楷体" w:eastAsia="楷体" w:hAnsi="楷体" w:cs="宋体" w:hint="eastAsia"/>
                <w:color w:val="000000"/>
                <w:kern w:val="0"/>
                <w:sz w:val="22"/>
              </w:rPr>
              <w:t>16.3</w:t>
            </w:r>
            <w:r>
              <w:rPr>
                <w:rFonts w:ascii="楷体" w:eastAsia="楷体" w:hAnsi="楷体" w:cs="宋体" w:hint="eastAsia"/>
                <w:color w:val="000000"/>
                <w:kern w:val="0"/>
                <w:sz w:val="22"/>
                <w:u w:val="single"/>
              </w:rPr>
              <w:t xml:space="preserve">        </w:t>
            </w:r>
            <w:r>
              <w:rPr>
                <w:rFonts w:ascii="楷体" w:eastAsia="楷体" w:hAnsi="楷体" w:cs="宋体" w:hint="eastAsia"/>
                <w:color w:val="000000"/>
                <w:kern w:val="0"/>
                <w:sz w:val="22"/>
              </w:rPr>
              <w:t>交易平台代收投标保证金的，其缴纳情况以</w:t>
            </w:r>
            <w:r>
              <w:rPr>
                <w:rFonts w:ascii="楷体" w:eastAsia="楷体" w:hAnsi="楷体" w:cs="宋体" w:hint="eastAsia"/>
                <w:color w:val="000000"/>
                <w:kern w:val="0"/>
                <w:sz w:val="22"/>
                <w:u w:val="single"/>
              </w:rPr>
              <w:t xml:space="preserve">        </w:t>
            </w:r>
            <w:r>
              <w:rPr>
                <w:rFonts w:ascii="楷体" w:eastAsia="楷体" w:hAnsi="楷体" w:cs="宋体" w:hint="eastAsia"/>
                <w:color w:val="000000"/>
                <w:kern w:val="0"/>
                <w:sz w:val="22"/>
              </w:rPr>
              <w:t>交易平台数据库记录的信息为准。</w:t>
            </w:r>
          </w:p>
          <w:p w:rsidR="00931A16" w:rsidRDefault="00931A16" w:rsidP="00931A16">
            <w:pPr>
              <w:widowControl/>
              <w:jc w:val="left"/>
              <w:rPr>
                <w:rFonts w:ascii="楷体" w:eastAsia="楷体" w:hAnsi="楷体" w:cs="宋体"/>
                <w:color w:val="000000"/>
                <w:kern w:val="0"/>
                <w:sz w:val="22"/>
              </w:rPr>
            </w:pPr>
            <w:r>
              <w:rPr>
                <w:rFonts w:ascii="楷体" w:eastAsia="楷体" w:hAnsi="楷体" w:cs="宋体" w:hint="eastAsia"/>
                <w:color w:val="000000"/>
                <w:kern w:val="0"/>
                <w:sz w:val="22"/>
              </w:rPr>
              <w:t>16.4开标时投标人没有按要求提供投标保证金的，其投标文件将被否决。</w:t>
            </w:r>
          </w:p>
          <w:p w:rsidR="00931A16" w:rsidRDefault="00931A16" w:rsidP="00931A16">
            <w:pPr>
              <w:widowControl/>
              <w:jc w:val="left"/>
              <w:rPr>
                <w:rFonts w:ascii="楷体" w:eastAsia="楷体" w:hAnsi="楷体" w:cs="宋体"/>
                <w:color w:val="000000"/>
                <w:kern w:val="0"/>
                <w:sz w:val="22"/>
              </w:rPr>
            </w:pPr>
            <w:r>
              <w:rPr>
                <w:rFonts w:ascii="楷体" w:eastAsia="楷体" w:hAnsi="楷体" w:cs="宋体" w:hint="eastAsia"/>
                <w:color w:val="000000"/>
                <w:kern w:val="0"/>
                <w:sz w:val="22"/>
              </w:rPr>
              <w:lastRenderedPageBreak/>
              <w:t>16.5中标候选人以外的投标人的投标保证金将尽快退还，最迟不超过中标通知书发出之日起五日内。</w:t>
            </w:r>
          </w:p>
          <w:p w:rsidR="00931A16" w:rsidRDefault="00931A16" w:rsidP="00931A16">
            <w:pPr>
              <w:widowControl/>
              <w:jc w:val="left"/>
              <w:rPr>
                <w:rFonts w:ascii="楷体" w:eastAsia="楷体" w:hAnsi="楷体" w:cs="宋体"/>
                <w:color w:val="000000"/>
                <w:kern w:val="0"/>
                <w:sz w:val="22"/>
              </w:rPr>
            </w:pPr>
            <w:r>
              <w:rPr>
                <w:rFonts w:ascii="楷体" w:eastAsia="楷体" w:hAnsi="楷体" w:cs="宋体" w:hint="eastAsia"/>
                <w:color w:val="000000"/>
                <w:kern w:val="0"/>
                <w:sz w:val="22"/>
              </w:rPr>
              <w:t>16.6中标人和其他中标候选人的投标保证金，在书面合同订立之日起五日内予以退还。</w:t>
            </w:r>
          </w:p>
          <w:p w:rsidR="00931A16" w:rsidRDefault="00931A16" w:rsidP="00931A16">
            <w:pPr>
              <w:widowControl/>
              <w:jc w:val="left"/>
              <w:rPr>
                <w:rFonts w:ascii="楷体" w:eastAsia="楷体" w:hAnsi="楷体" w:cs="宋体"/>
                <w:color w:val="000000"/>
                <w:kern w:val="0"/>
                <w:sz w:val="22"/>
              </w:rPr>
            </w:pPr>
            <w:r>
              <w:rPr>
                <w:rFonts w:ascii="楷体" w:eastAsia="楷体" w:hAnsi="楷体" w:cs="宋体" w:hint="eastAsia"/>
                <w:color w:val="000000"/>
                <w:kern w:val="0"/>
                <w:sz w:val="22"/>
              </w:rPr>
              <w:t>16.7如有下列情况之一的，招标人不予退还投标保证金：</w:t>
            </w:r>
          </w:p>
          <w:p w:rsidR="00931A16" w:rsidRDefault="00931A16" w:rsidP="00931A16">
            <w:pPr>
              <w:widowControl/>
              <w:jc w:val="left"/>
              <w:rPr>
                <w:rFonts w:ascii="楷体" w:eastAsia="楷体" w:hAnsi="楷体" w:cs="宋体"/>
                <w:color w:val="000000"/>
                <w:kern w:val="0"/>
                <w:sz w:val="22"/>
              </w:rPr>
            </w:pPr>
            <w:r>
              <w:rPr>
                <w:rFonts w:ascii="楷体" w:eastAsia="楷体" w:hAnsi="楷体" w:cs="宋体" w:hint="eastAsia"/>
                <w:color w:val="000000"/>
                <w:kern w:val="0"/>
                <w:sz w:val="22"/>
              </w:rPr>
              <w:t>16.7.1因投标人原因造成投标文件未解密的；</w:t>
            </w:r>
          </w:p>
          <w:p w:rsidR="00931A16" w:rsidRDefault="00931A16" w:rsidP="00931A16">
            <w:pPr>
              <w:widowControl/>
              <w:jc w:val="left"/>
              <w:rPr>
                <w:rFonts w:ascii="楷体" w:eastAsia="楷体" w:hAnsi="楷体" w:cs="宋体"/>
                <w:color w:val="000000"/>
                <w:kern w:val="0"/>
                <w:sz w:val="22"/>
              </w:rPr>
            </w:pPr>
            <w:r>
              <w:rPr>
                <w:rFonts w:ascii="楷体" w:eastAsia="楷体" w:hAnsi="楷体" w:cs="宋体" w:hint="eastAsia"/>
                <w:color w:val="000000"/>
                <w:kern w:val="0"/>
                <w:sz w:val="22"/>
              </w:rPr>
              <w:t>16.7.2投标人在投标有效期内撤回投标文件；</w:t>
            </w:r>
          </w:p>
          <w:p w:rsidR="00931A16" w:rsidRDefault="00931A16" w:rsidP="00931A16">
            <w:pPr>
              <w:widowControl/>
              <w:jc w:val="left"/>
              <w:rPr>
                <w:rFonts w:ascii="楷体" w:eastAsia="楷体" w:hAnsi="楷体" w:cs="宋体"/>
                <w:color w:val="000000"/>
                <w:kern w:val="0"/>
                <w:sz w:val="22"/>
              </w:rPr>
            </w:pPr>
            <w:r>
              <w:rPr>
                <w:rFonts w:ascii="楷体" w:eastAsia="楷体" w:hAnsi="楷体" w:cs="宋体" w:hint="eastAsia"/>
                <w:color w:val="000000"/>
                <w:kern w:val="0"/>
                <w:sz w:val="22"/>
              </w:rPr>
              <w:t>16.7.3中标人未能在规定期限内按要求提交履约担保；</w:t>
            </w:r>
          </w:p>
          <w:p w:rsidR="00931A16" w:rsidRDefault="00931A16" w:rsidP="00931A16">
            <w:pPr>
              <w:widowControl/>
              <w:jc w:val="left"/>
              <w:rPr>
                <w:rFonts w:ascii="楷体" w:eastAsia="楷体" w:hAnsi="楷体" w:cs="宋体"/>
                <w:color w:val="000000"/>
                <w:kern w:val="0"/>
                <w:sz w:val="22"/>
              </w:rPr>
            </w:pPr>
            <w:r>
              <w:rPr>
                <w:rFonts w:ascii="楷体" w:eastAsia="楷体" w:hAnsi="楷体" w:cs="宋体" w:hint="eastAsia"/>
                <w:color w:val="000000"/>
                <w:kern w:val="0"/>
                <w:sz w:val="22"/>
              </w:rPr>
              <w:t>16.7.4中标人未能在规定期限内签署合同协议。</w:t>
            </w:r>
          </w:p>
        </w:tc>
        <w:tc>
          <w:tcPr>
            <w:tcW w:w="5869" w:type="dxa"/>
            <w:tcBorders>
              <w:top w:val="single" w:sz="4" w:space="0" w:color="auto"/>
              <w:left w:val="single" w:sz="4" w:space="0" w:color="auto"/>
              <w:bottom w:val="single" w:sz="4" w:space="0" w:color="auto"/>
              <w:right w:val="single" w:sz="4" w:space="0" w:color="auto"/>
            </w:tcBorders>
            <w:shd w:val="clear" w:color="auto" w:fill="auto"/>
            <w:vAlign w:val="center"/>
          </w:tcPr>
          <w:p w:rsidR="00931A16" w:rsidRDefault="00931A16" w:rsidP="00931A16">
            <w:pPr>
              <w:widowControl/>
              <w:jc w:val="left"/>
              <w:rPr>
                <w:rFonts w:ascii="楷体" w:eastAsia="楷体" w:hAnsi="楷体" w:cs="宋体"/>
                <w:kern w:val="0"/>
                <w:sz w:val="22"/>
              </w:rPr>
            </w:pPr>
            <w:r>
              <w:rPr>
                <w:rFonts w:ascii="楷体" w:eastAsia="楷体" w:hAnsi="楷体" w:cs="宋体"/>
                <w:color w:val="000000"/>
                <w:kern w:val="0"/>
                <w:sz w:val="22"/>
              </w:rPr>
              <w:lastRenderedPageBreak/>
              <w:t>16.1</w:t>
            </w:r>
            <w:r>
              <w:rPr>
                <w:rFonts w:ascii="楷体" w:eastAsia="楷体" w:hAnsi="楷体" w:cs="宋体" w:hint="eastAsia"/>
                <w:color w:val="000000"/>
                <w:kern w:val="0"/>
                <w:sz w:val="22"/>
              </w:rPr>
              <w:t>投标人应按投标须知前附表第</w:t>
            </w:r>
            <w:r>
              <w:rPr>
                <w:rFonts w:ascii="楷体" w:eastAsia="楷体" w:hAnsi="楷体" w:cs="宋体"/>
                <w:color w:val="000000"/>
                <w:kern w:val="0"/>
                <w:sz w:val="22"/>
              </w:rPr>
              <w:t>14</w:t>
            </w:r>
            <w:r>
              <w:rPr>
                <w:rFonts w:ascii="楷体" w:eastAsia="楷体" w:hAnsi="楷体" w:cs="宋体" w:hint="eastAsia"/>
                <w:color w:val="000000"/>
                <w:kern w:val="0"/>
                <w:sz w:val="22"/>
              </w:rPr>
              <w:t>项所述金额和时间递交投标保证金。</w:t>
            </w:r>
            <w:r>
              <w:rPr>
                <w:rFonts w:ascii="楷体" w:eastAsia="楷体" w:hAnsi="楷体" w:cs="宋体" w:hint="eastAsia"/>
                <w:kern w:val="0"/>
                <w:sz w:val="22"/>
              </w:rPr>
              <w:t>招标人</w:t>
            </w:r>
            <w:r>
              <w:rPr>
                <w:rFonts w:ascii="楷体" w:eastAsia="楷体" w:hAnsi="楷体" w:cs="宋体"/>
                <w:kern w:val="0"/>
                <w:sz w:val="22"/>
              </w:rPr>
              <w:t>不得限定投标保证金只能</w:t>
            </w:r>
            <w:r>
              <w:rPr>
                <w:rFonts w:ascii="楷体" w:eastAsia="楷体" w:hAnsi="楷体" w:cs="宋体" w:hint="eastAsia"/>
                <w:kern w:val="0"/>
                <w:sz w:val="22"/>
              </w:rPr>
              <w:t>以</w:t>
            </w:r>
            <w:r>
              <w:rPr>
                <w:rFonts w:ascii="楷体" w:eastAsia="楷体" w:hAnsi="楷体" w:cs="宋体"/>
                <w:kern w:val="0"/>
                <w:sz w:val="22"/>
              </w:rPr>
              <w:t>现金形式提交。</w:t>
            </w:r>
          </w:p>
          <w:p w:rsidR="00931A16" w:rsidRPr="00716AF7" w:rsidRDefault="00931A16" w:rsidP="00931A16">
            <w:pPr>
              <w:widowControl/>
              <w:jc w:val="left"/>
              <w:rPr>
                <w:rFonts w:ascii="楷体" w:eastAsia="楷体" w:hAnsi="楷体" w:cs="宋体"/>
                <w:b/>
                <w:color w:val="000000" w:themeColor="text1"/>
                <w:kern w:val="0"/>
                <w:sz w:val="22"/>
              </w:rPr>
            </w:pPr>
            <w:r w:rsidRPr="00716AF7">
              <w:rPr>
                <w:rFonts w:ascii="楷体" w:eastAsia="楷体" w:hAnsi="楷体" w:cs="宋体" w:hint="eastAsia"/>
                <w:b/>
                <w:color w:val="000000" w:themeColor="text1"/>
                <w:kern w:val="0"/>
                <w:sz w:val="22"/>
              </w:rPr>
              <w:t>16.1.1 采用现金、支票或汇票形式提交的，投标保证金须从投标人的银行基本账户转出。</w:t>
            </w:r>
          </w:p>
          <w:p w:rsidR="00931A16" w:rsidRPr="00716AF7" w:rsidRDefault="00931A16" w:rsidP="00931A16">
            <w:pPr>
              <w:widowControl/>
              <w:jc w:val="left"/>
              <w:rPr>
                <w:rFonts w:ascii="楷体" w:eastAsia="楷体" w:hAnsi="楷体" w:cs="宋体"/>
                <w:b/>
                <w:color w:val="000000" w:themeColor="text1"/>
                <w:kern w:val="0"/>
                <w:sz w:val="22"/>
              </w:rPr>
            </w:pPr>
            <w:r w:rsidRPr="00716AF7">
              <w:rPr>
                <w:rFonts w:ascii="楷体" w:eastAsia="楷体" w:hAnsi="楷体" w:cs="宋体" w:hint="eastAsia"/>
                <w:b/>
                <w:color w:val="000000" w:themeColor="text1"/>
                <w:kern w:val="0"/>
                <w:sz w:val="22"/>
              </w:rPr>
              <w:t>16.1.2 依法必须招标的房屋建筑工程如采用非电子形式的投标保函或投标保证保险提交投标保证金的，在开标前不强制要求投标人提交纸质原件，由中标候选人在中标候选人公示前提交并在网上公示，投标人应在投标文件中提交投标保函或投标保证保险</w:t>
            </w:r>
            <w:proofErr w:type="gramStart"/>
            <w:r w:rsidRPr="00716AF7">
              <w:rPr>
                <w:rFonts w:ascii="楷体" w:eastAsia="楷体" w:hAnsi="楷体" w:cs="宋体" w:hint="eastAsia"/>
                <w:b/>
                <w:color w:val="000000" w:themeColor="text1"/>
                <w:kern w:val="0"/>
                <w:sz w:val="22"/>
              </w:rPr>
              <w:t>扫描件并加盖</w:t>
            </w:r>
            <w:proofErr w:type="gramEnd"/>
            <w:r w:rsidRPr="00716AF7">
              <w:rPr>
                <w:rFonts w:ascii="楷体" w:eastAsia="楷体" w:hAnsi="楷体" w:cs="宋体" w:hint="eastAsia"/>
                <w:b/>
                <w:color w:val="000000" w:themeColor="text1"/>
                <w:kern w:val="0"/>
                <w:sz w:val="22"/>
              </w:rPr>
              <w:t>投标人电子印章。</w:t>
            </w:r>
          </w:p>
          <w:p w:rsidR="00931A16" w:rsidRPr="00716AF7" w:rsidRDefault="00931A16" w:rsidP="00931A16">
            <w:pPr>
              <w:widowControl/>
              <w:jc w:val="left"/>
              <w:rPr>
                <w:rFonts w:ascii="楷体" w:eastAsia="楷体" w:hAnsi="楷体" w:cs="宋体"/>
                <w:b/>
                <w:color w:val="000000" w:themeColor="text1"/>
                <w:kern w:val="0"/>
                <w:sz w:val="22"/>
              </w:rPr>
            </w:pPr>
            <w:r w:rsidRPr="00716AF7">
              <w:rPr>
                <w:rFonts w:ascii="楷体" w:eastAsia="楷体" w:hAnsi="楷体" w:cs="宋体" w:hint="eastAsia"/>
                <w:b/>
                <w:color w:val="000000" w:themeColor="text1"/>
                <w:kern w:val="0"/>
                <w:sz w:val="22"/>
              </w:rPr>
              <w:lastRenderedPageBreak/>
              <w:t>16.1.3 采用电子保函提交投标保证金的，应在招标文件中明确电子递交途径。</w:t>
            </w:r>
          </w:p>
          <w:p w:rsidR="00931A16" w:rsidRDefault="00931A16" w:rsidP="00931A16">
            <w:pPr>
              <w:widowControl/>
              <w:jc w:val="left"/>
              <w:rPr>
                <w:rFonts w:ascii="楷体" w:eastAsia="楷体" w:hAnsi="楷体" w:cs="宋体"/>
                <w:color w:val="000000"/>
                <w:kern w:val="0"/>
                <w:sz w:val="22"/>
              </w:rPr>
            </w:pPr>
            <w:r>
              <w:rPr>
                <w:rFonts w:ascii="楷体" w:eastAsia="楷体" w:hAnsi="楷体" w:cs="宋体" w:hint="eastAsia"/>
                <w:color w:val="000000"/>
                <w:kern w:val="0"/>
                <w:sz w:val="22"/>
              </w:rPr>
              <w:t>16.2招标人可委托</w:t>
            </w:r>
            <w:r w:rsidRPr="00716AF7">
              <w:rPr>
                <w:rFonts w:ascii="楷体" w:eastAsia="楷体" w:hAnsi="楷体" w:cs="宋体" w:hint="eastAsia"/>
                <w:b/>
                <w:color w:val="000000" w:themeColor="text1"/>
                <w:kern w:val="0"/>
                <w:sz w:val="22"/>
              </w:rPr>
              <w:t>本项目招标</w:t>
            </w:r>
            <w:r>
              <w:rPr>
                <w:rFonts w:ascii="楷体" w:eastAsia="楷体" w:hAnsi="楷体" w:cs="宋体" w:hint="eastAsia"/>
                <w:color w:val="000000"/>
                <w:kern w:val="0"/>
                <w:sz w:val="22"/>
              </w:rPr>
              <w:t>交易平台具体实施保证金的收取和退还工作。通过交易平台递交投标保证金的相关事宜，请自行咨询交易平台。</w:t>
            </w:r>
          </w:p>
          <w:p w:rsidR="00931A16" w:rsidRDefault="00931A16" w:rsidP="00931A16">
            <w:pPr>
              <w:widowControl/>
              <w:jc w:val="left"/>
              <w:rPr>
                <w:rFonts w:ascii="楷体" w:eastAsia="楷体" w:hAnsi="楷体" w:cs="宋体"/>
                <w:color w:val="000000"/>
                <w:kern w:val="0"/>
                <w:sz w:val="22"/>
              </w:rPr>
            </w:pPr>
            <w:r>
              <w:rPr>
                <w:rFonts w:ascii="楷体" w:eastAsia="楷体" w:hAnsi="楷体" w:cs="宋体" w:hint="eastAsia"/>
                <w:color w:val="000000"/>
                <w:kern w:val="0"/>
                <w:sz w:val="22"/>
              </w:rPr>
              <w:t>16.3交易平台代收投标保证金的，其缴纳情况以交易平台数据库记录的信息为准。</w:t>
            </w:r>
          </w:p>
          <w:p w:rsidR="00931A16" w:rsidRDefault="00931A16" w:rsidP="00931A16">
            <w:pPr>
              <w:widowControl/>
              <w:jc w:val="left"/>
              <w:rPr>
                <w:rFonts w:ascii="楷体" w:eastAsia="楷体" w:hAnsi="楷体" w:cs="宋体"/>
                <w:color w:val="000000"/>
                <w:kern w:val="0"/>
                <w:sz w:val="22"/>
              </w:rPr>
            </w:pPr>
            <w:r>
              <w:rPr>
                <w:rFonts w:ascii="楷体" w:eastAsia="楷体" w:hAnsi="楷体" w:cs="宋体" w:hint="eastAsia"/>
                <w:color w:val="000000"/>
                <w:kern w:val="0"/>
                <w:sz w:val="22"/>
              </w:rPr>
              <w:t>16.4开标时投标人没有按要求提供投标保证金的，其投标文件将被否决。</w:t>
            </w:r>
          </w:p>
          <w:p w:rsidR="00931A16" w:rsidRPr="00716AF7" w:rsidRDefault="00931A16" w:rsidP="00931A16">
            <w:pPr>
              <w:widowControl/>
              <w:jc w:val="left"/>
              <w:rPr>
                <w:rFonts w:ascii="楷体" w:eastAsia="楷体" w:hAnsi="楷体" w:cs="宋体"/>
                <w:b/>
                <w:color w:val="000000" w:themeColor="text1"/>
                <w:kern w:val="0"/>
                <w:sz w:val="22"/>
              </w:rPr>
            </w:pPr>
            <w:r w:rsidRPr="00716AF7">
              <w:rPr>
                <w:rFonts w:ascii="楷体" w:eastAsia="楷体" w:hAnsi="楷体" w:cs="宋体" w:hint="eastAsia"/>
                <w:b/>
                <w:color w:val="000000" w:themeColor="text1"/>
                <w:kern w:val="0"/>
                <w:sz w:val="22"/>
              </w:rPr>
              <w:t>16.5投标保证金应依据法律法规的相关规定退还。</w:t>
            </w:r>
          </w:p>
          <w:p w:rsidR="00931A16" w:rsidRDefault="00931A16" w:rsidP="00931A16">
            <w:pPr>
              <w:widowControl/>
              <w:jc w:val="left"/>
              <w:rPr>
                <w:rFonts w:ascii="楷体" w:eastAsia="楷体" w:hAnsi="楷体" w:cs="宋体"/>
                <w:color w:val="000000"/>
                <w:kern w:val="0"/>
                <w:sz w:val="22"/>
              </w:rPr>
            </w:pPr>
            <w:r>
              <w:rPr>
                <w:rFonts w:ascii="楷体" w:eastAsia="楷体" w:hAnsi="楷体" w:cs="宋体" w:hint="eastAsia"/>
                <w:color w:val="000000"/>
                <w:kern w:val="0"/>
                <w:sz w:val="22"/>
              </w:rPr>
              <w:t>16.6如有下列情况之一的，招标人</w:t>
            </w:r>
            <w:r w:rsidRPr="00716AF7">
              <w:rPr>
                <w:rFonts w:ascii="楷体" w:eastAsia="楷体" w:hAnsi="楷体" w:cs="宋体" w:hint="eastAsia"/>
                <w:b/>
                <w:color w:val="000000" w:themeColor="text1"/>
                <w:kern w:val="0"/>
                <w:sz w:val="22"/>
              </w:rPr>
              <w:t>可以</w:t>
            </w:r>
            <w:r>
              <w:rPr>
                <w:rFonts w:ascii="楷体" w:eastAsia="楷体" w:hAnsi="楷体" w:cs="宋体" w:hint="eastAsia"/>
                <w:color w:val="000000"/>
                <w:kern w:val="0"/>
                <w:sz w:val="22"/>
              </w:rPr>
              <w:t>不予退还投标保证金</w:t>
            </w:r>
            <w:r w:rsidRPr="00716AF7">
              <w:rPr>
                <w:rFonts w:ascii="楷体" w:eastAsia="楷体" w:hAnsi="楷体" w:cs="宋体" w:hint="eastAsia"/>
                <w:b/>
                <w:color w:val="000000" w:themeColor="text1"/>
                <w:kern w:val="0"/>
                <w:sz w:val="22"/>
              </w:rPr>
              <w:t>（是否退还</w:t>
            </w:r>
            <w:r w:rsidRPr="00716AF7">
              <w:rPr>
                <w:rFonts w:ascii="楷体" w:eastAsia="楷体" w:hAnsi="楷体" w:cs="宋体"/>
                <w:b/>
                <w:color w:val="000000" w:themeColor="text1"/>
                <w:kern w:val="0"/>
                <w:sz w:val="22"/>
              </w:rPr>
              <w:t>投标保证金由招标人在招标文件中</w:t>
            </w:r>
            <w:r w:rsidRPr="00716AF7">
              <w:rPr>
                <w:rFonts w:ascii="楷体" w:eastAsia="楷体" w:hAnsi="楷体" w:cs="宋体" w:hint="eastAsia"/>
                <w:b/>
                <w:color w:val="000000" w:themeColor="text1"/>
                <w:kern w:val="0"/>
                <w:sz w:val="22"/>
              </w:rPr>
              <w:t>规定）</w:t>
            </w:r>
            <w:r>
              <w:rPr>
                <w:rFonts w:ascii="楷体" w:eastAsia="楷体" w:hAnsi="楷体" w:cs="宋体" w:hint="eastAsia"/>
                <w:color w:val="000000"/>
                <w:kern w:val="0"/>
                <w:sz w:val="22"/>
              </w:rPr>
              <w:t>：</w:t>
            </w:r>
          </w:p>
          <w:p w:rsidR="00931A16" w:rsidRDefault="00931A16" w:rsidP="00931A16">
            <w:pPr>
              <w:widowControl/>
              <w:jc w:val="left"/>
              <w:rPr>
                <w:rFonts w:ascii="楷体" w:eastAsia="楷体" w:hAnsi="楷体" w:cs="宋体"/>
                <w:color w:val="000000"/>
                <w:kern w:val="0"/>
                <w:sz w:val="22"/>
              </w:rPr>
            </w:pPr>
            <w:r>
              <w:rPr>
                <w:rFonts w:ascii="楷体" w:eastAsia="楷体" w:hAnsi="楷体" w:cs="宋体" w:hint="eastAsia"/>
                <w:color w:val="000000"/>
                <w:kern w:val="0"/>
                <w:sz w:val="22"/>
              </w:rPr>
              <w:t>16.6.1因投标人原因造成投标文件未解密的；</w:t>
            </w:r>
          </w:p>
          <w:p w:rsidR="00931A16" w:rsidRDefault="00931A16" w:rsidP="00931A16">
            <w:pPr>
              <w:widowControl/>
              <w:jc w:val="left"/>
              <w:rPr>
                <w:rFonts w:ascii="楷体" w:eastAsia="楷体" w:hAnsi="楷体" w:cs="宋体"/>
                <w:color w:val="000000"/>
                <w:kern w:val="0"/>
                <w:sz w:val="22"/>
              </w:rPr>
            </w:pPr>
            <w:r>
              <w:rPr>
                <w:rFonts w:ascii="楷体" w:eastAsia="楷体" w:hAnsi="楷体" w:cs="宋体" w:hint="eastAsia"/>
                <w:color w:val="000000"/>
                <w:kern w:val="0"/>
                <w:sz w:val="22"/>
              </w:rPr>
              <w:t>16.6.2投标人在投标有效期内</w:t>
            </w:r>
            <w:r w:rsidRPr="00716AF7">
              <w:rPr>
                <w:rFonts w:ascii="楷体" w:eastAsia="楷体" w:hAnsi="楷体" w:cs="宋体" w:hint="eastAsia"/>
                <w:b/>
                <w:color w:val="000000" w:themeColor="text1"/>
                <w:kern w:val="0"/>
                <w:sz w:val="22"/>
              </w:rPr>
              <w:t>撤销</w:t>
            </w:r>
            <w:r>
              <w:rPr>
                <w:rFonts w:ascii="楷体" w:eastAsia="楷体" w:hAnsi="楷体" w:cs="宋体" w:hint="eastAsia"/>
                <w:color w:val="000000"/>
                <w:kern w:val="0"/>
                <w:sz w:val="22"/>
              </w:rPr>
              <w:t>投标文件；</w:t>
            </w:r>
          </w:p>
          <w:p w:rsidR="00931A16" w:rsidRDefault="00931A16" w:rsidP="00931A16">
            <w:pPr>
              <w:widowControl/>
              <w:jc w:val="left"/>
              <w:rPr>
                <w:rFonts w:ascii="楷体" w:eastAsia="楷体" w:hAnsi="楷体" w:cs="宋体"/>
                <w:color w:val="000000"/>
                <w:kern w:val="0"/>
                <w:sz w:val="22"/>
              </w:rPr>
            </w:pPr>
            <w:r>
              <w:rPr>
                <w:rFonts w:ascii="楷体" w:eastAsia="楷体" w:hAnsi="楷体" w:cs="宋体" w:hint="eastAsia"/>
                <w:color w:val="000000"/>
                <w:kern w:val="0"/>
                <w:sz w:val="22"/>
              </w:rPr>
              <w:t>16.6.3中标人未能在规定期限内按要求提交履约担保；</w:t>
            </w:r>
          </w:p>
          <w:p w:rsidR="00931A16" w:rsidRDefault="00931A16" w:rsidP="00931A16">
            <w:pPr>
              <w:widowControl/>
              <w:jc w:val="left"/>
              <w:rPr>
                <w:rFonts w:ascii="楷体" w:eastAsia="楷体" w:hAnsi="楷体" w:cs="宋体"/>
                <w:color w:val="000000"/>
                <w:kern w:val="0"/>
                <w:sz w:val="22"/>
              </w:rPr>
            </w:pPr>
            <w:r>
              <w:rPr>
                <w:rFonts w:ascii="楷体" w:eastAsia="楷体" w:hAnsi="楷体" w:cs="宋体" w:hint="eastAsia"/>
                <w:color w:val="000000"/>
                <w:kern w:val="0"/>
                <w:sz w:val="22"/>
              </w:rPr>
              <w:t>16.6.4中标人未能在规定期限内签署合同协议。</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1A16" w:rsidRDefault="00931A16" w:rsidP="00931A16">
            <w:pPr>
              <w:widowControl/>
              <w:jc w:val="left"/>
              <w:rPr>
                <w:rFonts w:ascii="楷体" w:eastAsia="楷体" w:hAnsi="楷体" w:cs="宋体"/>
                <w:color w:val="000000"/>
                <w:kern w:val="0"/>
                <w:sz w:val="22"/>
              </w:rPr>
            </w:pPr>
          </w:p>
        </w:tc>
      </w:tr>
      <w:tr w:rsidR="00931A16" w:rsidTr="00FF4119">
        <w:trPr>
          <w:trHeight w:val="156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1A16" w:rsidRDefault="00931A16" w:rsidP="00931A16">
            <w:pPr>
              <w:widowControl/>
              <w:jc w:val="center"/>
              <w:rPr>
                <w:rFonts w:ascii="楷体" w:eastAsia="楷体" w:hAnsi="楷体" w:cs="宋体"/>
                <w:color w:val="000000"/>
                <w:kern w:val="0"/>
                <w:sz w:val="22"/>
              </w:rPr>
            </w:pPr>
            <w:r>
              <w:rPr>
                <w:rFonts w:ascii="楷体" w:eastAsia="楷体" w:hAnsi="楷体" w:cs="宋体"/>
                <w:color w:val="000000"/>
                <w:kern w:val="0"/>
                <w:sz w:val="22"/>
              </w:rPr>
              <w:t>15</w:t>
            </w:r>
          </w:p>
        </w:tc>
        <w:tc>
          <w:tcPr>
            <w:tcW w:w="1145" w:type="dxa"/>
            <w:tcBorders>
              <w:top w:val="single" w:sz="4" w:space="0" w:color="auto"/>
              <w:left w:val="single" w:sz="4" w:space="0" w:color="auto"/>
              <w:bottom w:val="single" w:sz="4" w:space="0" w:color="auto"/>
              <w:right w:val="single" w:sz="4" w:space="0" w:color="auto"/>
            </w:tcBorders>
            <w:shd w:val="clear" w:color="auto" w:fill="auto"/>
            <w:vAlign w:val="center"/>
          </w:tcPr>
          <w:p w:rsidR="00931A16" w:rsidRDefault="00931A16" w:rsidP="00931A16">
            <w:pPr>
              <w:widowControl/>
              <w:jc w:val="left"/>
              <w:rPr>
                <w:rFonts w:ascii="楷体" w:eastAsia="楷体" w:hAnsi="楷体" w:cs="宋体"/>
                <w:color w:val="000000"/>
                <w:kern w:val="0"/>
                <w:sz w:val="18"/>
                <w:szCs w:val="18"/>
              </w:rPr>
            </w:pPr>
            <w:r>
              <w:rPr>
                <w:rFonts w:ascii="楷体" w:eastAsia="楷体" w:hAnsi="楷体" w:cs="宋体" w:hint="eastAsia"/>
                <w:color w:val="000000"/>
                <w:kern w:val="0"/>
                <w:sz w:val="22"/>
              </w:rPr>
              <w:t>招标文件二、开标、评标及定标办法通用条款</w:t>
            </w:r>
          </w:p>
        </w:tc>
        <w:tc>
          <w:tcPr>
            <w:tcW w:w="5268" w:type="dxa"/>
            <w:tcBorders>
              <w:top w:val="single" w:sz="4" w:space="0" w:color="auto"/>
              <w:left w:val="single" w:sz="4" w:space="0" w:color="auto"/>
              <w:bottom w:val="single" w:sz="4" w:space="0" w:color="auto"/>
              <w:right w:val="single" w:sz="4" w:space="0" w:color="auto"/>
            </w:tcBorders>
            <w:shd w:val="clear" w:color="auto" w:fill="auto"/>
            <w:vAlign w:val="center"/>
          </w:tcPr>
          <w:p w:rsidR="00931A16" w:rsidRDefault="00931A16" w:rsidP="00931A16">
            <w:pPr>
              <w:widowControl/>
              <w:jc w:val="left"/>
              <w:rPr>
                <w:rFonts w:ascii="楷体" w:eastAsia="楷体" w:hAnsi="楷体" w:cs="宋体"/>
                <w:color w:val="000000"/>
                <w:kern w:val="0"/>
                <w:sz w:val="22"/>
              </w:rPr>
            </w:pPr>
            <w:r>
              <w:rPr>
                <w:rFonts w:ascii="楷体" w:eastAsia="楷体" w:hAnsi="楷体" w:cs="宋体" w:hint="eastAsia"/>
                <w:color w:val="000000"/>
                <w:kern w:val="0"/>
                <w:sz w:val="22"/>
              </w:rPr>
              <w:t>（二）开标评标办法程序和细则</w:t>
            </w:r>
          </w:p>
          <w:p w:rsidR="00931A16" w:rsidRDefault="00931A16" w:rsidP="00931A16">
            <w:pPr>
              <w:widowControl/>
              <w:jc w:val="left"/>
              <w:rPr>
                <w:rFonts w:ascii="楷体" w:eastAsia="楷体" w:hAnsi="楷体" w:cs="宋体"/>
                <w:color w:val="000000"/>
                <w:kern w:val="0"/>
                <w:sz w:val="22"/>
              </w:rPr>
            </w:pPr>
            <w:r>
              <w:rPr>
                <w:rFonts w:ascii="楷体" w:eastAsia="楷体" w:hAnsi="楷体" w:cs="宋体" w:hint="eastAsia"/>
                <w:color w:val="000000"/>
                <w:kern w:val="0"/>
                <w:sz w:val="22"/>
              </w:rPr>
              <w:t>注：以下七种评标办法所述企业综合诚信评价分数即投标截止当日广州市住房和城乡建设局网站上公布的企业综合诚信评价</w:t>
            </w:r>
            <w:r>
              <w:rPr>
                <w:rFonts w:ascii="楷体" w:eastAsia="楷体" w:hAnsi="楷体" w:cs="宋体"/>
                <w:color w:val="000000"/>
                <w:kern w:val="0"/>
                <w:sz w:val="22"/>
              </w:rPr>
              <w:t>60日诚信分。</w:t>
            </w:r>
          </w:p>
        </w:tc>
        <w:tc>
          <w:tcPr>
            <w:tcW w:w="5869" w:type="dxa"/>
            <w:tcBorders>
              <w:top w:val="single" w:sz="4" w:space="0" w:color="auto"/>
              <w:left w:val="single" w:sz="4" w:space="0" w:color="auto"/>
              <w:bottom w:val="single" w:sz="4" w:space="0" w:color="auto"/>
              <w:right w:val="single" w:sz="4" w:space="0" w:color="auto"/>
            </w:tcBorders>
            <w:shd w:val="clear" w:color="auto" w:fill="auto"/>
            <w:vAlign w:val="center"/>
          </w:tcPr>
          <w:p w:rsidR="00931A16" w:rsidRDefault="00931A16" w:rsidP="00931A16">
            <w:pPr>
              <w:widowControl/>
              <w:jc w:val="left"/>
              <w:rPr>
                <w:rFonts w:ascii="楷体" w:eastAsia="楷体" w:hAnsi="楷体" w:cs="宋体"/>
                <w:color w:val="000000"/>
                <w:kern w:val="0"/>
                <w:sz w:val="22"/>
              </w:rPr>
            </w:pPr>
            <w:r>
              <w:rPr>
                <w:rFonts w:ascii="楷体" w:eastAsia="楷体" w:hAnsi="楷体" w:cs="宋体" w:hint="eastAsia"/>
                <w:color w:val="000000"/>
                <w:kern w:val="0"/>
                <w:sz w:val="22"/>
              </w:rPr>
              <w:t>（二）开标评标办法程序和细则</w:t>
            </w:r>
          </w:p>
          <w:p w:rsidR="00931A16" w:rsidRDefault="00931A16" w:rsidP="00931A16">
            <w:pPr>
              <w:widowControl/>
              <w:jc w:val="left"/>
              <w:rPr>
                <w:rFonts w:ascii="楷体" w:eastAsia="楷体" w:hAnsi="楷体" w:cs="宋体"/>
                <w:color w:val="000000"/>
                <w:kern w:val="0"/>
                <w:sz w:val="22"/>
              </w:rPr>
            </w:pPr>
            <w:r>
              <w:rPr>
                <w:rFonts w:ascii="楷体" w:eastAsia="楷体" w:hAnsi="楷体" w:cs="宋体" w:hint="eastAsia"/>
                <w:color w:val="000000"/>
                <w:kern w:val="0"/>
                <w:sz w:val="22"/>
              </w:rPr>
              <w:t>注：以下七种评标办法所述企业综合诚信评价分数即投标截止当日</w:t>
            </w:r>
            <w:r w:rsidRPr="00716AF7">
              <w:rPr>
                <w:rFonts w:ascii="楷体" w:eastAsia="楷体" w:hAnsi="楷体" w:cs="宋体" w:hint="eastAsia"/>
                <w:b/>
                <w:color w:val="000000" w:themeColor="text1"/>
                <w:kern w:val="0"/>
                <w:sz w:val="22"/>
              </w:rPr>
              <w:t>广州市工程招标代理</w:t>
            </w:r>
            <w:r w:rsidRPr="00716AF7">
              <w:rPr>
                <w:rFonts w:ascii="楷体" w:eastAsia="楷体" w:hAnsi="楷体" w:cs="宋体"/>
                <w:b/>
                <w:color w:val="000000" w:themeColor="text1"/>
                <w:kern w:val="0"/>
                <w:sz w:val="22"/>
              </w:rPr>
              <w:t>行业协会</w:t>
            </w:r>
            <w:r>
              <w:rPr>
                <w:rFonts w:ascii="楷体" w:eastAsia="楷体" w:hAnsi="楷体" w:cs="宋体" w:hint="eastAsia"/>
                <w:color w:val="000000"/>
                <w:kern w:val="0"/>
                <w:sz w:val="22"/>
              </w:rPr>
              <w:t>网站上公布的企业综合诚信评价</w:t>
            </w:r>
            <w:r>
              <w:rPr>
                <w:rFonts w:ascii="楷体" w:eastAsia="楷体" w:hAnsi="楷体" w:cs="宋体"/>
                <w:color w:val="000000"/>
                <w:kern w:val="0"/>
                <w:sz w:val="22"/>
              </w:rPr>
              <w:t>60日诚信分。</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1A16" w:rsidRDefault="00931A16" w:rsidP="00931A16">
            <w:pPr>
              <w:widowControl/>
              <w:jc w:val="left"/>
              <w:rPr>
                <w:rFonts w:ascii="楷体" w:eastAsia="楷体" w:hAnsi="楷体" w:cs="宋体"/>
                <w:color w:val="000000"/>
                <w:kern w:val="0"/>
                <w:sz w:val="22"/>
              </w:rPr>
            </w:pPr>
          </w:p>
        </w:tc>
      </w:tr>
      <w:tr w:rsidR="00931A16" w:rsidTr="00FF4119">
        <w:trPr>
          <w:trHeight w:val="156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1A16" w:rsidRDefault="00931A16" w:rsidP="00931A16">
            <w:pPr>
              <w:widowControl/>
              <w:jc w:val="center"/>
              <w:rPr>
                <w:rFonts w:ascii="楷体" w:eastAsia="楷体" w:hAnsi="楷体" w:cs="宋体"/>
                <w:color w:val="000000"/>
                <w:kern w:val="0"/>
                <w:sz w:val="22"/>
              </w:rPr>
            </w:pPr>
            <w:r>
              <w:rPr>
                <w:rFonts w:ascii="楷体" w:eastAsia="楷体" w:hAnsi="楷体" w:cs="宋体" w:hint="eastAsia"/>
                <w:color w:val="000000"/>
                <w:kern w:val="0"/>
                <w:sz w:val="22"/>
              </w:rPr>
              <w:lastRenderedPageBreak/>
              <w:t>1</w:t>
            </w:r>
            <w:r>
              <w:rPr>
                <w:rFonts w:ascii="楷体" w:eastAsia="楷体" w:hAnsi="楷体" w:cs="宋体"/>
                <w:color w:val="000000"/>
                <w:kern w:val="0"/>
                <w:sz w:val="22"/>
              </w:rPr>
              <w:t>6</w:t>
            </w:r>
          </w:p>
        </w:tc>
        <w:tc>
          <w:tcPr>
            <w:tcW w:w="1145" w:type="dxa"/>
            <w:tcBorders>
              <w:top w:val="single" w:sz="4" w:space="0" w:color="auto"/>
              <w:left w:val="single" w:sz="4" w:space="0" w:color="auto"/>
              <w:bottom w:val="single" w:sz="4" w:space="0" w:color="auto"/>
              <w:right w:val="single" w:sz="4" w:space="0" w:color="auto"/>
            </w:tcBorders>
            <w:shd w:val="clear" w:color="auto" w:fill="auto"/>
            <w:vAlign w:val="center"/>
          </w:tcPr>
          <w:p w:rsidR="00931A16" w:rsidRPr="00716AF7" w:rsidRDefault="00931A16" w:rsidP="00931A16">
            <w:pPr>
              <w:widowControl/>
              <w:jc w:val="left"/>
              <w:rPr>
                <w:rFonts w:ascii="楷体" w:eastAsia="楷体" w:hAnsi="楷体" w:cs="宋体"/>
                <w:b/>
                <w:color w:val="FF0000"/>
                <w:kern w:val="0"/>
                <w:sz w:val="22"/>
              </w:rPr>
            </w:pPr>
            <w:r w:rsidRPr="00716AF7">
              <w:rPr>
                <w:rFonts w:ascii="楷体" w:eastAsia="楷体" w:hAnsi="楷体" w:cs="宋体" w:hint="eastAsia"/>
                <w:b/>
                <w:color w:val="000000" w:themeColor="text1"/>
                <w:kern w:val="0"/>
                <w:sz w:val="22"/>
              </w:rPr>
              <w:t>全文</w:t>
            </w:r>
            <w:r w:rsidRPr="00716AF7">
              <w:rPr>
                <w:rFonts w:ascii="楷体" w:eastAsia="楷体" w:hAnsi="楷体" w:cs="宋体"/>
                <w:b/>
                <w:color w:val="000000" w:themeColor="text1"/>
                <w:kern w:val="0"/>
                <w:sz w:val="22"/>
              </w:rPr>
              <w:t>替换</w:t>
            </w:r>
          </w:p>
        </w:tc>
        <w:tc>
          <w:tcPr>
            <w:tcW w:w="5268" w:type="dxa"/>
            <w:tcBorders>
              <w:top w:val="single" w:sz="4" w:space="0" w:color="auto"/>
              <w:left w:val="single" w:sz="4" w:space="0" w:color="auto"/>
              <w:bottom w:val="single" w:sz="4" w:space="0" w:color="auto"/>
              <w:right w:val="single" w:sz="4" w:space="0" w:color="auto"/>
            </w:tcBorders>
            <w:shd w:val="clear" w:color="auto" w:fill="auto"/>
            <w:vAlign w:val="center"/>
          </w:tcPr>
          <w:p w:rsidR="00931A16" w:rsidRDefault="00931A16" w:rsidP="00931A16">
            <w:pPr>
              <w:widowControl/>
              <w:jc w:val="left"/>
              <w:rPr>
                <w:rFonts w:ascii="楷体" w:eastAsia="楷体" w:hAnsi="楷体" w:cs="宋体"/>
                <w:color w:val="000000"/>
                <w:kern w:val="0"/>
                <w:sz w:val="22"/>
              </w:rPr>
            </w:pPr>
            <w:r w:rsidRPr="00F8598C">
              <w:rPr>
                <w:rFonts w:ascii="楷体" w:eastAsia="楷体" w:hAnsi="楷体" w:cs="宋体" w:hint="eastAsia"/>
                <w:color w:val="000000"/>
                <w:kern w:val="0"/>
                <w:sz w:val="22"/>
              </w:rPr>
              <w:t>广州市房建和市政企业库</w:t>
            </w:r>
          </w:p>
        </w:tc>
        <w:tc>
          <w:tcPr>
            <w:tcW w:w="5869" w:type="dxa"/>
            <w:tcBorders>
              <w:top w:val="single" w:sz="4" w:space="0" w:color="auto"/>
              <w:left w:val="single" w:sz="4" w:space="0" w:color="auto"/>
              <w:bottom w:val="single" w:sz="4" w:space="0" w:color="auto"/>
              <w:right w:val="single" w:sz="4" w:space="0" w:color="auto"/>
            </w:tcBorders>
            <w:shd w:val="clear" w:color="auto" w:fill="auto"/>
            <w:vAlign w:val="center"/>
          </w:tcPr>
          <w:p w:rsidR="00931A16" w:rsidRPr="00716AF7" w:rsidRDefault="00931A16" w:rsidP="00931A16">
            <w:pPr>
              <w:widowControl/>
              <w:jc w:val="left"/>
              <w:rPr>
                <w:rFonts w:ascii="楷体" w:eastAsia="楷体" w:hAnsi="楷体" w:cs="宋体"/>
                <w:b/>
                <w:color w:val="000000"/>
                <w:kern w:val="0"/>
                <w:sz w:val="22"/>
              </w:rPr>
            </w:pPr>
            <w:r w:rsidRPr="00716AF7">
              <w:rPr>
                <w:rFonts w:ascii="楷体" w:eastAsia="楷体" w:hAnsi="楷体" w:cs="宋体" w:hint="eastAsia"/>
                <w:b/>
                <w:color w:val="000000" w:themeColor="text1"/>
                <w:kern w:val="0"/>
                <w:sz w:val="22"/>
              </w:rPr>
              <w:t>广州市住房和城乡建设局企业诚信档案信息库</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1A16" w:rsidRDefault="00671D07" w:rsidP="00931A16">
            <w:pPr>
              <w:widowControl/>
              <w:jc w:val="left"/>
              <w:rPr>
                <w:rFonts w:ascii="楷体" w:eastAsia="楷体" w:hAnsi="楷体" w:cs="宋体"/>
                <w:color w:val="000000"/>
                <w:kern w:val="0"/>
                <w:sz w:val="22"/>
              </w:rPr>
            </w:pPr>
            <w:r>
              <w:rPr>
                <w:rFonts w:ascii="楷体" w:eastAsia="楷体" w:hAnsi="楷体" w:cs="宋体"/>
                <w:color w:val="000000"/>
                <w:kern w:val="0"/>
                <w:sz w:val="22"/>
              </w:rPr>
              <w:t>统一规范企业库表述</w:t>
            </w:r>
          </w:p>
        </w:tc>
      </w:tr>
    </w:tbl>
    <w:p w:rsidR="00F63B4B" w:rsidRDefault="009F1C40">
      <w:pPr>
        <w:widowControl/>
        <w:jc w:val="left"/>
        <w:rPr>
          <w:rFonts w:ascii="楷体" w:eastAsia="楷体" w:hAnsi="楷体"/>
        </w:rPr>
      </w:pPr>
      <w:r>
        <w:rPr>
          <w:rFonts w:ascii="楷体" w:eastAsia="楷体" w:hAnsi="楷体"/>
        </w:rPr>
        <w:br w:type="page"/>
      </w:r>
    </w:p>
    <w:p w:rsidR="00F63B4B" w:rsidRDefault="00F63B4B">
      <w:pPr>
        <w:widowControl/>
        <w:jc w:val="left"/>
        <w:rPr>
          <w:rFonts w:ascii="楷体" w:eastAsia="楷体" w:hAnsi="楷体"/>
        </w:rPr>
      </w:pPr>
    </w:p>
    <w:tbl>
      <w:tblPr>
        <w:tblW w:w="15525" w:type="dxa"/>
        <w:tblInd w:w="-709" w:type="dxa"/>
        <w:tblLayout w:type="fixed"/>
        <w:tblLook w:val="04A0" w:firstRow="1" w:lastRow="0" w:firstColumn="1" w:lastColumn="0" w:noHBand="0" w:noVBand="1"/>
      </w:tblPr>
      <w:tblGrid>
        <w:gridCol w:w="567"/>
        <w:gridCol w:w="1164"/>
        <w:gridCol w:w="5924"/>
        <w:gridCol w:w="5954"/>
        <w:gridCol w:w="1058"/>
        <w:gridCol w:w="858"/>
      </w:tblGrid>
      <w:tr w:rsidR="00F63B4B" w:rsidTr="00F8598C">
        <w:trPr>
          <w:gridAfter w:val="1"/>
          <w:wAfter w:w="858" w:type="dxa"/>
          <w:trHeight w:val="585"/>
        </w:trPr>
        <w:tc>
          <w:tcPr>
            <w:tcW w:w="13609" w:type="dxa"/>
            <w:gridSpan w:val="4"/>
            <w:tcBorders>
              <w:top w:val="nil"/>
              <w:left w:val="nil"/>
              <w:bottom w:val="nil"/>
              <w:right w:val="nil"/>
            </w:tcBorders>
            <w:shd w:val="clear" w:color="auto" w:fill="auto"/>
            <w:vAlign w:val="center"/>
          </w:tcPr>
          <w:p w:rsidR="00F63B4B" w:rsidRDefault="009F1C40">
            <w:pPr>
              <w:widowControl/>
              <w:jc w:val="center"/>
              <w:rPr>
                <w:rFonts w:ascii="楷体" w:eastAsia="楷体" w:hAnsi="楷体" w:cs="宋体"/>
                <w:b/>
                <w:bCs/>
                <w:color w:val="000000"/>
                <w:kern w:val="0"/>
                <w:sz w:val="36"/>
                <w:szCs w:val="36"/>
              </w:rPr>
            </w:pPr>
            <w:r>
              <w:rPr>
                <w:rFonts w:ascii="楷体" w:eastAsia="楷体" w:hAnsi="楷体"/>
              </w:rPr>
              <w:br w:type="page"/>
            </w:r>
            <w:r>
              <w:rPr>
                <w:rFonts w:ascii="楷体" w:eastAsia="楷体" w:hAnsi="楷体" w:cs="宋体" w:hint="eastAsia"/>
                <w:b/>
                <w:bCs/>
                <w:color w:val="000000"/>
                <w:kern w:val="0"/>
                <w:sz w:val="36"/>
                <w:szCs w:val="36"/>
              </w:rPr>
              <w:t>招标文件范本（GZZB2018-</w:t>
            </w:r>
            <w:r>
              <w:rPr>
                <w:rFonts w:ascii="楷体" w:eastAsia="楷体" w:hAnsi="楷体" w:cs="宋体"/>
                <w:b/>
                <w:bCs/>
                <w:color w:val="000000"/>
                <w:kern w:val="0"/>
                <w:sz w:val="36"/>
                <w:szCs w:val="36"/>
              </w:rPr>
              <w:t>2</w:t>
            </w:r>
            <w:r>
              <w:rPr>
                <w:rFonts w:ascii="楷体" w:eastAsia="楷体" w:hAnsi="楷体" w:cs="宋体" w:hint="eastAsia"/>
                <w:b/>
                <w:bCs/>
                <w:color w:val="000000"/>
                <w:kern w:val="0"/>
                <w:sz w:val="36"/>
                <w:szCs w:val="36"/>
              </w:rPr>
              <w:t>）修改对照表（2020.12.）</w:t>
            </w:r>
          </w:p>
        </w:tc>
        <w:tc>
          <w:tcPr>
            <w:tcW w:w="1058" w:type="dxa"/>
            <w:tcBorders>
              <w:top w:val="nil"/>
              <w:left w:val="nil"/>
              <w:bottom w:val="nil"/>
              <w:right w:val="nil"/>
            </w:tcBorders>
            <w:shd w:val="clear" w:color="auto" w:fill="auto"/>
            <w:noWrap/>
            <w:vAlign w:val="center"/>
          </w:tcPr>
          <w:p w:rsidR="00F63B4B" w:rsidRDefault="00F63B4B">
            <w:pPr>
              <w:widowControl/>
              <w:jc w:val="center"/>
              <w:rPr>
                <w:rFonts w:ascii="楷体" w:eastAsia="楷体" w:hAnsi="楷体" w:cs="宋体"/>
                <w:b/>
                <w:bCs/>
                <w:color w:val="000000"/>
                <w:kern w:val="0"/>
                <w:sz w:val="36"/>
                <w:szCs w:val="36"/>
              </w:rPr>
            </w:pPr>
          </w:p>
        </w:tc>
      </w:tr>
      <w:tr w:rsidR="00F63B4B" w:rsidTr="00F8598C">
        <w:trPr>
          <w:gridAfter w:val="1"/>
          <w:wAfter w:w="858" w:type="dxa"/>
          <w:trHeight w:val="64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63B4B" w:rsidRPr="00FF4119" w:rsidRDefault="009F1C40">
            <w:pPr>
              <w:widowControl/>
              <w:jc w:val="center"/>
              <w:rPr>
                <w:rFonts w:ascii="楷体" w:eastAsia="楷体" w:hAnsi="楷体" w:cs="宋体"/>
                <w:b/>
                <w:color w:val="000000"/>
                <w:kern w:val="0"/>
                <w:sz w:val="24"/>
                <w:szCs w:val="24"/>
              </w:rPr>
            </w:pPr>
            <w:r w:rsidRPr="00FF4119">
              <w:rPr>
                <w:rFonts w:ascii="楷体" w:eastAsia="楷体" w:hAnsi="楷体" w:cs="宋体" w:hint="eastAsia"/>
                <w:b/>
                <w:color w:val="000000"/>
                <w:kern w:val="0"/>
                <w:sz w:val="24"/>
                <w:szCs w:val="24"/>
              </w:rPr>
              <w:t>序号</w:t>
            </w:r>
          </w:p>
        </w:tc>
        <w:tc>
          <w:tcPr>
            <w:tcW w:w="1164" w:type="dxa"/>
            <w:tcBorders>
              <w:top w:val="single" w:sz="4" w:space="0" w:color="auto"/>
              <w:left w:val="nil"/>
              <w:bottom w:val="single" w:sz="4" w:space="0" w:color="auto"/>
              <w:right w:val="single" w:sz="4" w:space="0" w:color="auto"/>
            </w:tcBorders>
            <w:shd w:val="clear" w:color="auto" w:fill="auto"/>
            <w:vAlign w:val="center"/>
          </w:tcPr>
          <w:p w:rsidR="00F63B4B" w:rsidRPr="00FF4119" w:rsidRDefault="009F1C40">
            <w:pPr>
              <w:widowControl/>
              <w:jc w:val="center"/>
              <w:rPr>
                <w:rFonts w:ascii="楷体" w:eastAsia="楷体" w:hAnsi="楷体" w:cs="宋体"/>
                <w:b/>
                <w:color w:val="000000"/>
                <w:kern w:val="0"/>
                <w:sz w:val="24"/>
                <w:szCs w:val="24"/>
              </w:rPr>
            </w:pPr>
            <w:r w:rsidRPr="00FF4119">
              <w:rPr>
                <w:rFonts w:ascii="楷体" w:eastAsia="楷体" w:hAnsi="楷体" w:cs="宋体" w:hint="eastAsia"/>
                <w:b/>
                <w:color w:val="000000"/>
                <w:kern w:val="0"/>
                <w:sz w:val="24"/>
                <w:szCs w:val="24"/>
              </w:rPr>
              <w:t>条款号</w:t>
            </w:r>
          </w:p>
        </w:tc>
        <w:tc>
          <w:tcPr>
            <w:tcW w:w="5924" w:type="dxa"/>
            <w:tcBorders>
              <w:top w:val="single" w:sz="4" w:space="0" w:color="auto"/>
              <w:left w:val="nil"/>
              <w:bottom w:val="single" w:sz="4" w:space="0" w:color="auto"/>
              <w:right w:val="single" w:sz="4" w:space="0" w:color="auto"/>
            </w:tcBorders>
            <w:shd w:val="clear" w:color="auto" w:fill="auto"/>
            <w:vAlign w:val="center"/>
          </w:tcPr>
          <w:p w:rsidR="00F63B4B" w:rsidRPr="00FF4119" w:rsidRDefault="009F1C40">
            <w:pPr>
              <w:widowControl/>
              <w:jc w:val="center"/>
              <w:rPr>
                <w:rFonts w:ascii="楷体" w:eastAsia="楷体" w:hAnsi="楷体" w:cs="宋体"/>
                <w:b/>
                <w:color w:val="000000"/>
                <w:kern w:val="0"/>
                <w:sz w:val="24"/>
                <w:szCs w:val="24"/>
              </w:rPr>
            </w:pPr>
            <w:r w:rsidRPr="00FF4119">
              <w:rPr>
                <w:rFonts w:ascii="楷体" w:eastAsia="楷体" w:hAnsi="楷体" w:cs="宋体" w:hint="eastAsia"/>
                <w:b/>
                <w:color w:val="000000"/>
                <w:kern w:val="0"/>
                <w:sz w:val="24"/>
                <w:szCs w:val="24"/>
              </w:rPr>
              <w:t>原文</w:t>
            </w:r>
          </w:p>
        </w:tc>
        <w:tc>
          <w:tcPr>
            <w:tcW w:w="5954" w:type="dxa"/>
            <w:tcBorders>
              <w:top w:val="single" w:sz="4" w:space="0" w:color="auto"/>
              <w:left w:val="nil"/>
              <w:bottom w:val="single" w:sz="4" w:space="0" w:color="auto"/>
              <w:right w:val="single" w:sz="4" w:space="0" w:color="auto"/>
            </w:tcBorders>
            <w:shd w:val="clear" w:color="auto" w:fill="auto"/>
            <w:vAlign w:val="center"/>
          </w:tcPr>
          <w:p w:rsidR="00F63B4B" w:rsidRPr="00FF4119" w:rsidRDefault="009F1C40">
            <w:pPr>
              <w:widowControl/>
              <w:jc w:val="center"/>
              <w:rPr>
                <w:rFonts w:ascii="楷体" w:eastAsia="楷体" w:hAnsi="楷体" w:cs="宋体"/>
                <w:b/>
                <w:color w:val="000000"/>
                <w:kern w:val="0"/>
                <w:sz w:val="24"/>
                <w:szCs w:val="24"/>
              </w:rPr>
            </w:pPr>
            <w:proofErr w:type="gramStart"/>
            <w:r w:rsidRPr="00FF4119">
              <w:rPr>
                <w:rFonts w:ascii="楷体" w:eastAsia="楷体" w:hAnsi="楷体" w:cs="宋体" w:hint="eastAsia"/>
                <w:b/>
                <w:color w:val="000000"/>
                <w:kern w:val="0"/>
                <w:sz w:val="24"/>
                <w:szCs w:val="24"/>
              </w:rPr>
              <w:t>现文</w:t>
            </w:r>
            <w:proofErr w:type="gramEnd"/>
          </w:p>
        </w:tc>
        <w:tc>
          <w:tcPr>
            <w:tcW w:w="1058" w:type="dxa"/>
            <w:tcBorders>
              <w:top w:val="single" w:sz="4" w:space="0" w:color="auto"/>
              <w:left w:val="nil"/>
              <w:bottom w:val="single" w:sz="4" w:space="0" w:color="auto"/>
              <w:right w:val="single" w:sz="4" w:space="0" w:color="auto"/>
            </w:tcBorders>
            <w:shd w:val="clear" w:color="auto" w:fill="auto"/>
            <w:vAlign w:val="center"/>
          </w:tcPr>
          <w:p w:rsidR="00F63B4B" w:rsidRPr="00FF4119" w:rsidRDefault="009F1C40">
            <w:pPr>
              <w:widowControl/>
              <w:jc w:val="center"/>
              <w:rPr>
                <w:rFonts w:ascii="楷体" w:eastAsia="楷体" w:hAnsi="楷体" w:cs="宋体"/>
                <w:b/>
                <w:color w:val="000000"/>
                <w:kern w:val="0"/>
                <w:sz w:val="24"/>
                <w:szCs w:val="24"/>
              </w:rPr>
            </w:pPr>
            <w:r w:rsidRPr="00FF4119">
              <w:rPr>
                <w:rFonts w:ascii="楷体" w:eastAsia="楷体" w:hAnsi="楷体" w:cs="宋体" w:hint="eastAsia"/>
                <w:b/>
                <w:color w:val="000000"/>
                <w:kern w:val="0"/>
                <w:sz w:val="24"/>
                <w:szCs w:val="24"/>
              </w:rPr>
              <w:t>备注</w:t>
            </w:r>
          </w:p>
        </w:tc>
      </w:tr>
      <w:tr w:rsidR="00F63B4B" w:rsidTr="00F8598C">
        <w:trPr>
          <w:gridAfter w:val="1"/>
          <w:wAfter w:w="858" w:type="dxa"/>
          <w:trHeight w:val="64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63B4B" w:rsidRDefault="009F1C40">
            <w:pPr>
              <w:widowControl/>
              <w:jc w:val="center"/>
              <w:rPr>
                <w:rFonts w:ascii="楷体" w:eastAsia="楷体" w:hAnsi="楷体" w:cs="宋体"/>
                <w:color w:val="000000"/>
                <w:kern w:val="0"/>
                <w:sz w:val="24"/>
                <w:szCs w:val="24"/>
              </w:rPr>
            </w:pPr>
            <w:r>
              <w:rPr>
                <w:rFonts w:ascii="楷体" w:eastAsia="楷体" w:hAnsi="楷体" w:cs="宋体"/>
                <w:color w:val="000000"/>
                <w:kern w:val="0"/>
                <w:sz w:val="24"/>
                <w:szCs w:val="24"/>
              </w:rPr>
              <w:t>1</w:t>
            </w:r>
          </w:p>
        </w:tc>
        <w:tc>
          <w:tcPr>
            <w:tcW w:w="1164" w:type="dxa"/>
            <w:tcBorders>
              <w:top w:val="single" w:sz="4" w:space="0" w:color="auto"/>
              <w:left w:val="nil"/>
              <w:bottom w:val="single" w:sz="4" w:space="0" w:color="auto"/>
              <w:right w:val="single" w:sz="4" w:space="0" w:color="auto"/>
            </w:tcBorders>
            <w:shd w:val="clear" w:color="auto" w:fill="auto"/>
            <w:vAlign w:val="center"/>
          </w:tcPr>
          <w:p w:rsidR="00F63B4B" w:rsidRDefault="009F1C40">
            <w:pPr>
              <w:widowControl/>
              <w:jc w:val="center"/>
              <w:rPr>
                <w:rFonts w:ascii="楷体" w:eastAsia="楷体" w:hAnsi="楷体" w:cs="宋体"/>
                <w:color w:val="000000"/>
                <w:kern w:val="0"/>
                <w:sz w:val="24"/>
                <w:szCs w:val="24"/>
              </w:rPr>
            </w:pPr>
            <w:r>
              <w:rPr>
                <w:rFonts w:ascii="楷体" w:eastAsia="楷体" w:hAnsi="楷体" w:cs="宋体" w:hint="eastAsia"/>
                <w:color w:val="000000"/>
                <w:kern w:val="0"/>
                <w:sz w:val="22"/>
              </w:rPr>
              <w:t>招标公告第九条第4点注①</w:t>
            </w:r>
          </w:p>
        </w:tc>
        <w:tc>
          <w:tcPr>
            <w:tcW w:w="5924" w:type="dxa"/>
            <w:tcBorders>
              <w:top w:val="single" w:sz="4" w:space="0" w:color="auto"/>
              <w:left w:val="nil"/>
              <w:bottom w:val="single" w:sz="4" w:space="0" w:color="auto"/>
              <w:right w:val="single" w:sz="4" w:space="0" w:color="auto"/>
            </w:tcBorders>
            <w:shd w:val="clear" w:color="auto" w:fill="auto"/>
            <w:vAlign w:val="center"/>
          </w:tcPr>
          <w:p w:rsidR="00F63B4B" w:rsidRDefault="009F1C40">
            <w:pPr>
              <w:widowControl/>
              <w:jc w:val="left"/>
              <w:rPr>
                <w:rFonts w:ascii="楷体" w:eastAsia="楷体" w:hAnsi="楷体" w:cs="宋体"/>
                <w:color w:val="000000"/>
                <w:kern w:val="0"/>
                <w:sz w:val="22"/>
              </w:rPr>
            </w:pPr>
            <w:r>
              <w:rPr>
                <w:rFonts w:ascii="楷体" w:eastAsia="楷体" w:hAnsi="楷体" w:cs="宋体" w:hint="eastAsia"/>
                <w:color w:val="000000"/>
                <w:kern w:val="0"/>
                <w:sz w:val="22"/>
              </w:rPr>
              <w:t>注：①资质内容按照建市[2014]159号文颁布的新版《建筑业企业资质标准》中对应的资质类别及等级的承包工程范围和《住房城乡建设部关于建筑业企业资质管理有关问题的通知》（建市[2015]154号）、《住房城乡建设部关于简化建筑业企业资质标准部分指标的通知》(建市[2016]226号)、</w:t>
            </w:r>
            <w:r w:rsidRPr="00716AF7">
              <w:rPr>
                <w:rFonts w:ascii="楷体" w:eastAsia="楷体" w:hAnsi="楷体" w:cs="宋体" w:hint="eastAsia"/>
                <w:b/>
                <w:color w:val="000000" w:themeColor="text1"/>
                <w:kern w:val="0"/>
                <w:sz w:val="22"/>
              </w:rPr>
              <w:t>《广东省住房和城乡建设厅关于印发建筑业企业等资质管理“放管服”改革试点实施意见的通知》（粤</w:t>
            </w:r>
            <w:proofErr w:type="gramStart"/>
            <w:r w:rsidRPr="00716AF7">
              <w:rPr>
                <w:rFonts w:ascii="楷体" w:eastAsia="楷体" w:hAnsi="楷体" w:cs="宋体" w:hint="eastAsia"/>
                <w:b/>
                <w:color w:val="000000" w:themeColor="text1"/>
                <w:kern w:val="0"/>
                <w:sz w:val="22"/>
              </w:rPr>
              <w:t>建规范</w:t>
            </w:r>
            <w:proofErr w:type="gramEnd"/>
            <w:r w:rsidRPr="00716AF7">
              <w:rPr>
                <w:rFonts w:ascii="楷体" w:eastAsia="楷体" w:hAnsi="楷体" w:cs="宋体" w:hint="eastAsia"/>
                <w:b/>
                <w:color w:val="000000" w:themeColor="text1"/>
                <w:kern w:val="0"/>
                <w:sz w:val="22"/>
              </w:rPr>
              <w:t>〔2018〕7号）、《广州市住房和城乡建设局关于信用良好建筑业企业直接核准专业承包资质和扩大承包工程范围的通知》（</w:t>
            </w:r>
            <w:proofErr w:type="gramStart"/>
            <w:r w:rsidRPr="00716AF7">
              <w:rPr>
                <w:rFonts w:ascii="楷体" w:eastAsia="楷体" w:hAnsi="楷体" w:cs="宋体" w:hint="eastAsia"/>
                <w:b/>
                <w:color w:val="000000" w:themeColor="text1"/>
                <w:kern w:val="0"/>
                <w:sz w:val="22"/>
              </w:rPr>
              <w:t>穗住建</w:t>
            </w:r>
            <w:proofErr w:type="gramEnd"/>
            <w:r w:rsidRPr="00716AF7">
              <w:rPr>
                <w:rFonts w:ascii="楷体" w:eastAsia="楷体" w:hAnsi="楷体" w:cs="宋体" w:hint="eastAsia"/>
                <w:b/>
                <w:color w:val="000000" w:themeColor="text1"/>
                <w:kern w:val="0"/>
                <w:sz w:val="22"/>
              </w:rPr>
              <w:t>〔2019〕437号）</w:t>
            </w:r>
            <w:r>
              <w:rPr>
                <w:rFonts w:ascii="楷体" w:eastAsia="楷体" w:hAnsi="楷体" w:cs="宋体" w:hint="eastAsia"/>
                <w:color w:val="000000"/>
                <w:kern w:val="0"/>
                <w:sz w:val="22"/>
              </w:rPr>
              <w:t>的要求设置。招标内容含有设计要求，且设计要求仅为深化设计的，在投标人的资质设置要求中，不允许设置设计资质。</w:t>
            </w:r>
          </w:p>
          <w:p w:rsidR="00F63B4B" w:rsidRPr="00716AF7" w:rsidRDefault="009F1C40">
            <w:pPr>
              <w:widowControl/>
              <w:jc w:val="left"/>
              <w:rPr>
                <w:rFonts w:ascii="楷体" w:eastAsia="楷体" w:hAnsi="楷体" w:cs="宋体"/>
                <w:b/>
                <w:color w:val="000000"/>
                <w:kern w:val="0"/>
                <w:sz w:val="24"/>
                <w:szCs w:val="24"/>
              </w:rPr>
            </w:pPr>
            <w:r w:rsidRPr="00716AF7">
              <w:rPr>
                <w:rFonts w:ascii="楷体" w:eastAsia="楷体" w:hAnsi="楷体" w:cs="宋体" w:hint="eastAsia"/>
                <w:b/>
                <w:color w:val="000000" w:themeColor="text1"/>
                <w:kern w:val="0"/>
                <w:sz w:val="22"/>
              </w:rPr>
              <w:t>(注：一级建筑工程/市政公用工程施工总承包招标选择此项) 符合扩大承包范围条件的广东省二级建筑工程/市政公用工程施工总承包企业，还应提供《扩大承包工程范围承诺书》。</w:t>
            </w:r>
          </w:p>
        </w:tc>
        <w:tc>
          <w:tcPr>
            <w:tcW w:w="5954" w:type="dxa"/>
            <w:tcBorders>
              <w:top w:val="single" w:sz="4" w:space="0" w:color="auto"/>
              <w:left w:val="nil"/>
              <w:bottom w:val="single" w:sz="4" w:space="0" w:color="auto"/>
              <w:right w:val="single" w:sz="4" w:space="0" w:color="auto"/>
            </w:tcBorders>
            <w:shd w:val="clear" w:color="auto" w:fill="auto"/>
            <w:vAlign w:val="center"/>
          </w:tcPr>
          <w:p w:rsidR="00F63B4B" w:rsidRDefault="009F1C40">
            <w:pPr>
              <w:widowControl/>
              <w:jc w:val="left"/>
              <w:rPr>
                <w:rFonts w:ascii="楷体" w:eastAsia="楷体" w:hAnsi="楷体" w:cs="宋体"/>
                <w:color w:val="000000"/>
                <w:kern w:val="0"/>
                <w:sz w:val="22"/>
              </w:rPr>
            </w:pPr>
            <w:r>
              <w:rPr>
                <w:rFonts w:ascii="楷体" w:eastAsia="楷体" w:hAnsi="楷体" w:cs="宋体" w:hint="eastAsia"/>
                <w:color w:val="000000"/>
                <w:kern w:val="0"/>
                <w:sz w:val="22"/>
              </w:rPr>
              <w:t>注：①注：（1）资质内容按照建市[2014]159号文颁布的新版《建筑业企业资质标准》中对应的资质类别及等级的承包工程范围和《住房城乡建设部关于建筑业企业资质管理有关问题的通知》（建市[2015]154号）、《住房城乡建设部关于简化建筑业企业资质标准部分指标的通知》(建市[2016]226号)、</w:t>
            </w:r>
            <w:r w:rsidRPr="00716AF7">
              <w:rPr>
                <w:rFonts w:ascii="楷体" w:eastAsia="楷体" w:hAnsi="楷体" w:cs="宋体" w:hint="eastAsia"/>
                <w:b/>
                <w:color w:val="000000" w:themeColor="text1"/>
                <w:kern w:val="0"/>
                <w:sz w:val="22"/>
              </w:rPr>
              <w:t>《住房和城乡建设部办公厅关于建设工程</w:t>
            </w:r>
            <w:r w:rsidRPr="00716AF7">
              <w:rPr>
                <w:rFonts w:ascii="楷体" w:eastAsia="楷体" w:hAnsi="楷体" w:cs="宋体" w:hint="eastAsia"/>
                <w:b/>
                <w:color w:val="000000" w:themeColor="text1"/>
                <w:kern w:val="0"/>
                <w:sz w:val="22"/>
              </w:rPr>
              <w:br/>
              <w:t>企业资质延续有关事项的通知》（</w:t>
            </w:r>
            <w:r w:rsidRPr="00716AF7">
              <w:rPr>
                <w:rFonts w:ascii="楷体" w:eastAsia="楷体" w:hAnsi="楷体" w:cs="宋体" w:hint="eastAsia"/>
                <w:b/>
                <w:color w:val="000000" w:themeColor="text1"/>
                <w:kern w:val="0"/>
                <w:sz w:val="22"/>
              </w:rPr>
              <w:tab/>
              <w:t>建</w:t>
            </w:r>
            <w:proofErr w:type="gramStart"/>
            <w:r w:rsidRPr="00716AF7">
              <w:rPr>
                <w:rFonts w:ascii="楷体" w:eastAsia="楷体" w:hAnsi="楷体" w:cs="宋体" w:hint="eastAsia"/>
                <w:b/>
                <w:color w:val="000000" w:themeColor="text1"/>
                <w:kern w:val="0"/>
                <w:sz w:val="22"/>
              </w:rPr>
              <w:t>办市函</w:t>
            </w:r>
            <w:proofErr w:type="gramEnd"/>
            <w:r w:rsidRPr="00716AF7">
              <w:rPr>
                <w:rFonts w:ascii="楷体" w:eastAsia="楷体" w:hAnsi="楷体" w:cs="宋体" w:hint="eastAsia"/>
                <w:b/>
                <w:color w:val="000000" w:themeColor="text1"/>
                <w:kern w:val="0"/>
                <w:sz w:val="22"/>
              </w:rPr>
              <w:t>〔2020〕334号）</w:t>
            </w:r>
            <w:r>
              <w:rPr>
                <w:rFonts w:ascii="楷体" w:eastAsia="楷体" w:hAnsi="楷体" w:cs="宋体" w:hint="eastAsia"/>
                <w:color w:val="000000"/>
                <w:kern w:val="0"/>
                <w:sz w:val="22"/>
              </w:rPr>
              <w:t>的要求设置。招标内容含有设计要求，且设计要求仅为深化设计的，在投标人的资质设置要求中，不允许设置设计资质。</w:t>
            </w:r>
          </w:p>
          <w:p w:rsidR="00F63B4B" w:rsidRDefault="00F63B4B">
            <w:pPr>
              <w:widowControl/>
              <w:jc w:val="center"/>
              <w:rPr>
                <w:rFonts w:ascii="楷体" w:eastAsia="楷体" w:hAnsi="楷体" w:cs="宋体"/>
                <w:color w:val="000000"/>
                <w:kern w:val="0"/>
                <w:sz w:val="24"/>
                <w:szCs w:val="24"/>
              </w:rPr>
            </w:pPr>
          </w:p>
        </w:tc>
        <w:tc>
          <w:tcPr>
            <w:tcW w:w="1058" w:type="dxa"/>
            <w:tcBorders>
              <w:top w:val="single" w:sz="4" w:space="0" w:color="auto"/>
              <w:left w:val="nil"/>
              <w:bottom w:val="single" w:sz="4" w:space="0" w:color="auto"/>
              <w:right w:val="single" w:sz="4" w:space="0" w:color="auto"/>
            </w:tcBorders>
            <w:shd w:val="clear" w:color="auto" w:fill="auto"/>
            <w:vAlign w:val="center"/>
          </w:tcPr>
          <w:p w:rsidR="00F63B4B" w:rsidRDefault="009F1C40" w:rsidP="00C57729">
            <w:pPr>
              <w:widowControl/>
              <w:jc w:val="left"/>
              <w:rPr>
                <w:rFonts w:ascii="楷体" w:eastAsia="楷体" w:hAnsi="楷体" w:cs="宋体"/>
                <w:color w:val="000000"/>
                <w:kern w:val="0"/>
                <w:sz w:val="24"/>
                <w:szCs w:val="24"/>
              </w:rPr>
            </w:pPr>
            <w:r>
              <w:rPr>
                <w:rFonts w:ascii="楷体" w:eastAsia="楷体" w:hAnsi="楷体" w:cs="宋体" w:hint="eastAsia"/>
                <w:color w:val="000000"/>
                <w:kern w:val="0"/>
                <w:sz w:val="24"/>
                <w:szCs w:val="24"/>
              </w:rPr>
              <w:t>扩大工程</w:t>
            </w:r>
            <w:r>
              <w:rPr>
                <w:rFonts w:ascii="楷体" w:eastAsia="楷体" w:hAnsi="楷体" w:cs="宋体"/>
                <w:color w:val="000000"/>
                <w:kern w:val="0"/>
                <w:sz w:val="24"/>
                <w:szCs w:val="24"/>
              </w:rPr>
              <w:t>承包范围的通知失效</w:t>
            </w:r>
          </w:p>
        </w:tc>
      </w:tr>
      <w:tr w:rsidR="00795FC1" w:rsidTr="00F8598C">
        <w:trPr>
          <w:gridAfter w:val="1"/>
          <w:wAfter w:w="858" w:type="dxa"/>
          <w:trHeight w:val="64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95FC1" w:rsidRDefault="00F74B11">
            <w:pPr>
              <w:widowControl/>
              <w:jc w:val="center"/>
              <w:rPr>
                <w:rFonts w:ascii="楷体" w:eastAsia="楷体" w:hAnsi="楷体" w:cs="宋体"/>
                <w:color w:val="000000"/>
                <w:kern w:val="0"/>
                <w:sz w:val="24"/>
                <w:szCs w:val="24"/>
              </w:rPr>
            </w:pPr>
            <w:r>
              <w:rPr>
                <w:rFonts w:ascii="楷体" w:eastAsia="楷体" w:hAnsi="楷体" w:cs="宋体" w:hint="eastAsia"/>
                <w:color w:val="000000"/>
                <w:kern w:val="0"/>
                <w:sz w:val="24"/>
                <w:szCs w:val="24"/>
              </w:rPr>
              <w:t>2</w:t>
            </w:r>
          </w:p>
        </w:tc>
        <w:tc>
          <w:tcPr>
            <w:tcW w:w="1164" w:type="dxa"/>
            <w:tcBorders>
              <w:top w:val="single" w:sz="4" w:space="0" w:color="auto"/>
              <w:left w:val="nil"/>
              <w:bottom w:val="single" w:sz="4" w:space="0" w:color="auto"/>
              <w:right w:val="single" w:sz="4" w:space="0" w:color="auto"/>
            </w:tcBorders>
            <w:shd w:val="clear" w:color="auto" w:fill="auto"/>
            <w:vAlign w:val="center"/>
          </w:tcPr>
          <w:p w:rsidR="00795FC1" w:rsidRDefault="00795FC1">
            <w:pPr>
              <w:widowControl/>
              <w:jc w:val="center"/>
              <w:rPr>
                <w:rFonts w:ascii="楷体" w:eastAsia="楷体" w:hAnsi="楷体" w:cs="宋体"/>
                <w:color w:val="000000"/>
                <w:kern w:val="0"/>
                <w:sz w:val="22"/>
              </w:rPr>
            </w:pPr>
            <w:r w:rsidRPr="00795FC1">
              <w:rPr>
                <w:rFonts w:ascii="楷体" w:eastAsia="楷体" w:hAnsi="楷体" w:cs="宋体" w:hint="eastAsia"/>
                <w:color w:val="000000"/>
                <w:kern w:val="0"/>
                <w:sz w:val="22"/>
              </w:rPr>
              <w:t>招标公告第九条第</w:t>
            </w:r>
            <w:r w:rsidRPr="00795FC1">
              <w:rPr>
                <w:rFonts w:ascii="楷体" w:eastAsia="楷体" w:hAnsi="楷体" w:cs="宋体"/>
                <w:color w:val="000000"/>
                <w:kern w:val="0"/>
                <w:sz w:val="22"/>
              </w:rPr>
              <w:t>15点</w:t>
            </w:r>
          </w:p>
        </w:tc>
        <w:tc>
          <w:tcPr>
            <w:tcW w:w="5924" w:type="dxa"/>
            <w:tcBorders>
              <w:top w:val="single" w:sz="4" w:space="0" w:color="auto"/>
              <w:left w:val="nil"/>
              <w:bottom w:val="single" w:sz="4" w:space="0" w:color="auto"/>
              <w:right w:val="single" w:sz="4" w:space="0" w:color="auto"/>
            </w:tcBorders>
            <w:shd w:val="clear" w:color="auto" w:fill="auto"/>
            <w:vAlign w:val="center"/>
          </w:tcPr>
          <w:p w:rsidR="00795FC1" w:rsidRPr="00795FC1" w:rsidRDefault="00795FC1" w:rsidP="00C57729">
            <w:pPr>
              <w:widowControl/>
              <w:wordWrap w:val="0"/>
              <w:topLinePunct/>
              <w:jc w:val="left"/>
              <w:rPr>
                <w:rFonts w:ascii="楷体" w:eastAsia="楷体" w:hAnsi="楷体" w:cs="宋体"/>
                <w:color w:val="FF0000"/>
                <w:kern w:val="0"/>
                <w:sz w:val="22"/>
              </w:rPr>
            </w:pPr>
            <w:r w:rsidRPr="00795FC1">
              <w:rPr>
                <w:rFonts w:ascii="楷体" w:eastAsia="楷体" w:hAnsi="楷体" w:cs="宋体"/>
                <w:color w:val="000000"/>
                <w:kern w:val="0"/>
                <w:sz w:val="22"/>
              </w:rPr>
              <w:t>15、（选择性条款）（1）适用于财政投资项目：未被纳入</w:t>
            </w:r>
            <w:r w:rsidRPr="00716AF7">
              <w:rPr>
                <w:rFonts w:ascii="楷体" w:eastAsia="楷体" w:hAnsi="楷体" w:cs="宋体"/>
                <w:b/>
                <w:color w:val="000000" w:themeColor="text1"/>
                <w:kern w:val="0"/>
                <w:sz w:val="22"/>
              </w:rPr>
              <w:t>国家、市、</w:t>
            </w:r>
            <w:r w:rsidRPr="00007EEA">
              <w:rPr>
                <w:rFonts w:ascii="楷体" w:eastAsia="楷体" w:hAnsi="楷体" w:cs="宋体"/>
                <w:b/>
                <w:color w:val="000000" w:themeColor="text1"/>
                <w:kern w:val="0"/>
                <w:sz w:val="22"/>
              </w:rPr>
              <w:t>区</w:t>
            </w:r>
            <w:r w:rsidRPr="00007EEA">
              <w:rPr>
                <w:rFonts w:ascii="楷体" w:eastAsia="楷体" w:hAnsi="楷体" w:cs="宋体"/>
                <w:b/>
                <w:color w:val="000000"/>
                <w:kern w:val="0"/>
                <w:sz w:val="22"/>
              </w:rPr>
              <w:t>的</w:t>
            </w:r>
            <w:r w:rsidRPr="00795FC1">
              <w:rPr>
                <w:rFonts w:ascii="楷体" w:eastAsia="楷体" w:hAnsi="楷体" w:cs="宋体"/>
                <w:color w:val="000000"/>
                <w:kern w:val="0"/>
                <w:sz w:val="22"/>
              </w:rPr>
              <w:t>失信联合惩戒名单且被限制参加财政投资工程或政府投资工程或建设工程投标的</w:t>
            </w:r>
            <w:r w:rsidRPr="00C57729">
              <w:rPr>
                <w:rFonts w:ascii="楷体" w:eastAsia="楷体" w:hAnsi="楷体" w:cs="宋体"/>
                <w:kern w:val="0"/>
                <w:sz w:val="22"/>
              </w:rPr>
              <w:t>（具体名单以递交投标文件截止时间“信用广州”https://credit1.gz.gov.cn/</w:t>
            </w:r>
            <w:proofErr w:type="spellStart"/>
            <w:r w:rsidRPr="00C57729">
              <w:rPr>
                <w:rFonts w:ascii="楷体" w:eastAsia="楷体" w:hAnsi="楷体" w:cs="宋体"/>
                <w:kern w:val="0"/>
                <w:sz w:val="22"/>
              </w:rPr>
              <w:t>sgs</w:t>
            </w:r>
            <w:proofErr w:type="spellEnd"/>
            <w:r w:rsidRPr="00C57729">
              <w:rPr>
                <w:rFonts w:ascii="楷体" w:eastAsia="楷体" w:hAnsi="楷体" w:cs="宋体"/>
                <w:kern w:val="0"/>
                <w:sz w:val="22"/>
              </w:rPr>
              <w:t>/</w:t>
            </w:r>
            <w:proofErr w:type="spellStart"/>
            <w:r w:rsidRPr="00C57729">
              <w:rPr>
                <w:rFonts w:ascii="楷体" w:eastAsia="楷体" w:hAnsi="楷体" w:cs="宋体"/>
                <w:kern w:val="0"/>
                <w:sz w:val="22"/>
              </w:rPr>
              <w:t>sgsXkNew</w:t>
            </w:r>
            <w:proofErr w:type="spellEnd"/>
            <w:r w:rsidRPr="00C57729">
              <w:rPr>
                <w:rFonts w:ascii="楷体" w:eastAsia="楷体" w:hAnsi="楷体" w:cs="宋体"/>
                <w:kern w:val="0"/>
                <w:sz w:val="22"/>
              </w:rPr>
              <w:t>公布的“失信黑名单”为准）；</w:t>
            </w:r>
          </w:p>
          <w:p w:rsidR="00795FC1" w:rsidRPr="00795FC1" w:rsidRDefault="00795FC1" w:rsidP="00C57729">
            <w:pPr>
              <w:widowControl/>
              <w:wordWrap w:val="0"/>
              <w:topLinePunct/>
              <w:jc w:val="left"/>
              <w:rPr>
                <w:rFonts w:ascii="楷体" w:eastAsia="楷体" w:hAnsi="楷体" w:cs="宋体"/>
                <w:color w:val="000000"/>
                <w:kern w:val="0"/>
                <w:sz w:val="22"/>
              </w:rPr>
            </w:pPr>
            <w:r w:rsidRPr="00795FC1">
              <w:rPr>
                <w:rFonts w:ascii="楷体" w:eastAsia="楷体" w:hAnsi="楷体" w:cs="宋体" w:hint="eastAsia"/>
                <w:color w:val="000000"/>
                <w:kern w:val="0"/>
                <w:sz w:val="22"/>
              </w:rPr>
              <w:lastRenderedPageBreak/>
              <w:t>（</w:t>
            </w:r>
            <w:r w:rsidRPr="00795FC1">
              <w:rPr>
                <w:rFonts w:ascii="楷体" w:eastAsia="楷体" w:hAnsi="楷体" w:cs="宋体"/>
                <w:color w:val="000000"/>
                <w:kern w:val="0"/>
                <w:sz w:val="22"/>
              </w:rPr>
              <w:t>2）适用于非财政投资项目：未被纳入</w:t>
            </w:r>
            <w:r w:rsidRPr="00716AF7">
              <w:rPr>
                <w:rFonts w:ascii="楷体" w:eastAsia="楷体" w:hAnsi="楷体" w:cs="宋体"/>
                <w:b/>
                <w:color w:val="000000" w:themeColor="text1"/>
                <w:kern w:val="0"/>
                <w:sz w:val="22"/>
              </w:rPr>
              <w:t>国家、市、</w:t>
            </w:r>
            <w:r w:rsidRPr="00007EEA">
              <w:rPr>
                <w:rFonts w:ascii="楷体" w:eastAsia="楷体" w:hAnsi="楷体" w:cs="宋体"/>
                <w:b/>
                <w:color w:val="000000" w:themeColor="text1"/>
                <w:kern w:val="0"/>
                <w:sz w:val="22"/>
              </w:rPr>
              <w:t>区</w:t>
            </w:r>
            <w:r w:rsidRPr="00007EEA">
              <w:rPr>
                <w:rFonts w:ascii="楷体" w:eastAsia="楷体" w:hAnsi="楷体" w:cs="宋体"/>
                <w:b/>
                <w:color w:val="000000"/>
                <w:kern w:val="0"/>
                <w:sz w:val="22"/>
              </w:rPr>
              <w:t>的</w:t>
            </w:r>
            <w:r w:rsidRPr="00795FC1">
              <w:rPr>
                <w:rFonts w:ascii="楷体" w:eastAsia="楷体" w:hAnsi="楷体" w:cs="宋体"/>
                <w:color w:val="000000"/>
                <w:kern w:val="0"/>
                <w:sz w:val="22"/>
              </w:rPr>
              <w:t>失信联合惩戒名单且被限制参加建设工程投标</w:t>
            </w:r>
            <w:r w:rsidRPr="00C57729">
              <w:rPr>
                <w:rFonts w:ascii="楷体" w:eastAsia="楷体" w:hAnsi="楷体" w:cs="宋体"/>
                <w:kern w:val="0"/>
                <w:sz w:val="22"/>
              </w:rPr>
              <w:t>的（具体名单以递交投标文件截止时间“信用广州”https://credit1.gz.gov.cn/</w:t>
            </w:r>
            <w:proofErr w:type="spellStart"/>
            <w:r w:rsidRPr="00C57729">
              <w:rPr>
                <w:rFonts w:ascii="楷体" w:eastAsia="楷体" w:hAnsi="楷体" w:cs="宋体"/>
                <w:kern w:val="0"/>
                <w:sz w:val="22"/>
              </w:rPr>
              <w:t>sgs</w:t>
            </w:r>
            <w:proofErr w:type="spellEnd"/>
            <w:r w:rsidRPr="00C57729">
              <w:rPr>
                <w:rFonts w:ascii="楷体" w:eastAsia="楷体" w:hAnsi="楷体" w:cs="宋体"/>
                <w:kern w:val="0"/>
                <w:sz w:val="22"/>
              </w:rPr>
              <w:t>/</w:t>
            </w:r>
            <w:proofErr w:type="spellStart"/>
            <w:r w:rsidRPr="00C57729">
              <w:rPr>
                <w:rFonts w:ascii="楷体" w:eastAsia="楷体" w:hAnsi="楷体" w:cs="宋体"/>
                <w:kern w:val="0"/>
                <w:sz w:val="22"/>
              </w:rPr>
              <w:t>sgsXkNew</w:t>
            </w:r>
            <w:proofErr w:type="spellEnd"/>
            <w:r w:rsidRPr="00C57729">
              <w:rPr>
                <w:rFonts w:ascii="楷体" w:eastAsia="楷体" w:hAnsi="楷体" w:cs="宋体"/>
                <w:kern w:val="0"/>
                <w:sz w:val="22"/>
              </w:rPr>
              <w:t>公布的“失信黑名单”为准。不包含限制参加财政投资工程或政府投资工程的投标）。</w:t>
            </w:r>
          </w:p>
          <w:p w:rsidR="00795FC1" w:rsidRDefault="00795FC1" w:rsidP="00C57729">
            <w:pPr>
              <w:widowControl/>
              <w:wordWrap w:val="0"/>
              <w:topLinePunct/>
              <w:jc w:val="left"/>
              <w:rPr>
                <w:rFonts w:ascii="楷体" w:eastAsia="楷体" w:hAnsi="楷体" w:cs="宋体"/>
                <w:color w:val="000000"/>
                <w:kern w:val="0"/>
                <w:sz w:val="22"/>
              </w:rPr>
            </w:pPr>
            <w:r w:rsidRPr="00795FC1">
              <w:rPr>
                <w:rFonts w:ascii="楷体" w:eastAsia="楷体" w:hAnsi="楷体" w:cs="宋体" w:hint="eastAsia"/>
                <w:color w:val="000000"/>
                <w:kern w:val="0"/>
                <w:sz w:val="22"/>
              </w:rPr>
              <w:t>注：因联合惩戒措施表述存在细微差别，惩戒措施与上文不完全一致但措施内容相同的，也应属于被限制参与相关项目的投标。</w:t>
            </w:r>
          </w:p>
        </w:tc>
        <w:tc>
          <w:tcPr>
            <w:tcW w:w="5954" w:type="dxa"/>
            <w:tcBorders>
              <w:top w:val="single" w:sz="4" w:space="0" w:color="auto"/>
              <w:left w:val="nil"/>
              <w:bottom w:val="single" w:sz="4" w:space="0" w:color="auto"/>
              <w:right w:val="single" w:sz="4" w:space="0" w:color="auto"/>
            </w:tcBorders>
            <w:shd w:val="clear" w:color="auto" w:fill="auto"/>
            <w:vAlign w:val="center"/>
          </w:tcPr>
          <w:p w:rsidR="00C57729" w:rsidRPr="00C57729" w:rsidRDefault="00C57729" w:rsidP="00C57729">
            <w:pPr>
              <w:widowControl/>
              <w:wordWrap w:val="0"/>
              <w:topLinePunct/>
              <w:jc w:val="left"/>
              <w:rPr>
                <w:rFonts w:ascii="楷体" w:eastAsia="楷体" w:hAnsi="楷体" w:cs="宋体"/>
                <w:kern w:val="0"/>
                <w:sz w:val="22"/>
              </w:rPr>
            </w:pPr>
            <w:r w:rsidRPr="00795FC1">
              <w:rPr>
                <w:rFonts w:ascii="楷体" w:eastAsia="楷体" w:hAnsi="楷体" w:cs="宋体"/>
                <w:color w:val="000000"/>
                <w:kern w:val="0"/>
                <w:sz w:val="22"/>
              </w:rPr>
              <w:lastRenderedPageBreak/>
              <w:t>15、（选择性条款）（1）适用于财政投资项目：未被纳入失信联合惩戒名单且被限制参加财政投资工程或政府投资工程或建设工程投标的</w:t>
            </w:r>
            <w:r w:rsidRPr="00C57729">
              <w:rPr>
                <w:rFonts w:ascii="楷体" w:eastAsia="楷体" w:hAnsi="楷体" w:cs="宋体"/>
                <w:kern w:val="0"/>
                <w:sz w:val="22"/>
              </w:rPr>
              <w:t>（具体名单以递交投标文件截止时间“信用广州”https://credit1.gz.gov.cn/</w:t>
            </w:r>
            <w:proofErr w:type="spellStart"/>
            <w:r w:rsidRPr="00C57729">
              <w:rPr>
                <w:rFonts w:ascii="楷体" w:eastAsia="楷体" w:hAnsi="楷体" w:cs="宋体"/>
                <w:kern w:val="0"/>
                <w:sz w:val="22"/>
              </w:rPr>
              <w:t>sgs</w:t>
            </w:r>
            <w:proofErr w:type="spellEnd"/>
            <w:r w:rsidRPr="00C57729">
              <w:rPr>
                <w:rFonts w:ascii="楷体" w:eastAsia="楷体" w:hAnsi="楷体" w:cs="宋体"/>
                <w:kern w:val="0"/>
                <w:sz w:val="22"/>
              </w:rPr>
              <w:t>/</w:t>
            </w:r>
            <w:proofErr w:type="spellStart"/>
            <w:r w:rsidRPr="00C57729">
              <w:rPr>
                <w:rFonts w:ascii="楷体" w:eastAsia="楷体" w:hAnsi="楷体" w:cs="宋体"/>
                <w:kern w:val="0"/>
                <w:sz w:val="22"/>
              </w:rPr>
              <w:t>sgsXkNew</w:t>
            </w:r>
            <w:proofErr w:type="spellEnd"/>
            <w:r w:rsidRPr="00C57729">
              <w:rPr>
                <w:rFonts w:ascii="楷体" w:eastAsia="楷体" w:hAnsi="楷体" w:cs="宋体"/>
                <w:kern w:val="0"/>
                <w:sz w:val="22"/>
              </w:rPr>
              <w:t>公布的“失信黑名单”为准）；</w:t>
            </w:r>
          </w:p>
          <w:p w:rsidR="00C57729" w:rsidRPr="00C57729" w:rsidRDefault="00C57729" w:rsidP="00C57729">
            <w:pPr>
              <w:widowControl/>
              <w:wordWrap w:val="0"/>
              <w:topLinePunct/>
              <w:jc w:val="left"/>
              <w:rPr>
                <w:rFonts w:ascii="楷体" w:eastAsia="楷体" w:hAnsi="楷体" w:cs="宋体"/>
                <w:kern w:val="0"/>
                <w:sz w:val="22"/>
              </w:rPr>
            </w:pPr>
            <w:r w:rsidRPr="00795FC1">
              <w:rPr>
                <w:rFonts w:ascii="楷体" w:eastAsia="楷体" w:hAnsi="楷体" w:cs="宋体" w:hint="eastAsia"/>
                <w:color w:val="000000"/>
                <w:kern w:val="0"/>
                <w:sz w:val="22"/>
              </w:rPr>
              <w:lastRenderedPageBreak/>
              <w:t>（</w:t>
            </w:r>
            <w:r w:rsidRPr="00795FC1">
              <w:rPr>
                <w:rFonts w:ascii="楷体" w:eastAsia="楷体" w:hAnsi="楷体" w:cs="宋体"/>
                <w:color w:val="000000"/>
                <w:kern w:val="0"/>
                <w:sz w:val="22"/>
              </w:rPr>
              <w:t>2）适用于非财政投资项目：未被纳入失信联合惩戒名单且被限制参加建设工程投标的</w:t>
            </w:r>
            <w:r w:rsidRPr="00C57729">
              <w:rPr>
                <w:rFonts w:ascii="楷体" w:eastAsia="楷体" w:hAnsi="楷体" w:cs="宋体"/>
                <w:kern w:val="0"/>
                <w:sz w:val="22"/>
              </w:rPr>
              <w:t>（具体名单以递交投标文件截止时间“信用广州”https://credit1.gz.gov.cn/</w:t>
            </w:r>
            <w:proofErr w:type="spellStart"/>
            <w:r w:rsidRPr="00C57729">
              <w:rPr>
                <w:rFonts w:ascii="楷体" w:eastAsia="楷体" w:hAnsi="楷体" w:cs="宋体"/>
                <w:kern w:val="0"/>
                <w:sz w:val="22"/>
              </w:rPr>
              <w:t>sgs</w:t>
            </w:r>
            <w:proofErr w:type="spellEnd"/>
            <w:r w:rsidRPr="00C57729">
              <w:rPr>
                <w:rFonts w:ascii="楷体" w:eastAsia="楷体" w:hAnsi="楷体" w:cs="宋体"/>
                <w:kern w:val="0"/>
                <w:sz w:val="22"/>
              </w:rPr>
              <w:t>/</w:t>
            </w:r>
            <w:proofErr w:type="spellStart"/>
            <w:r w:rsidRPr="00C57729">
              <w:rPr>
                <w:rFonts w:ascii="楷体" w:eastAsia="楷体" w:hAnsi="楷体" w:cs="宋体"/>
                <w:kern w:val="0"/>
                <w:sz w:val="22"/>
              </w:rPr>
              <w:t>sgsXkNew</w:t>
            </w:r>
            <w:proofErr w:type="spellEnd"/>
            <w:r w:rsidRPr="00C57729">
              <w:rPr>
                <w:rFonts w:ascii="楷体" w:eastAsia="楷体" w:hAnsi="楷体" w:cs="宋体"/>
                <w:kern w:val="0"/>
                <w:sz w:val="22"/>
              </w:rPr>
              <w:t>公布的“失信黑名单”为准。不包含限制参加财政投资工程或政府投资工程的投标）。</w:t>
            </w:r>
          </w:p>
          <w:p w:rsidR="00795FC1" w:rsidRDefault="00C57729" w:rsidP="00C57729">
            <w:pPr>
              <w:pStyle w:val="af1"/>
              <w:wordWrap w:val="0"/>
              <w:topLinePunct/>
              <w:spacing w:line="240" w:lineRule="auto"/>
              <w:ind w:firstLine="0"/>
              <w:jc w:val="left"/>
              <w:rPr>
                <w:rFonts w:ascii="楷体" w:eastAsia="楷体" w:hAnsi="楷体" w:cs="宋体"/>
                <w:sz w:val="22"/>
              </w:rPr>
            </w:pPr>
            <w:r w:rsidRPr="00C57729">
              <w:rPr>
                <w:rFonts w:ascii="楷体" w:eastAsia="楷体" w:hAnsi="楷体" w:cs="宋体" w:hint="eastAsia"/>
                <w:color w:val="auto"/>
                <w:sz w:val="22"/>
              </w:rPr>
              <w:t>注：因联合惩戒措施表述存在细</w:t>
            </w:r>
            <w:r w:rsidRPr="00795FC1">
              <w:rPr>
                <w:rFonts w:ascii="楷体" w:eastAsia="楷体" w:hAnsi="楷体" w:cs="宋体" w:hint="eastAsia"/>
                <w:sz w:val="22"/>
              </w:rPr>
              <w:t>微差别，惩戒措施与上文不完全一致但措施内容相同的，也应属于被限制参与相关项目的投标。</w:t>
            </w:r>
          </w:p>
        </w:tc>
        <w:tc>
          <w:tcPr>
            <w:tcW w:w="1058" w:type="dxa"/>
            <w:tcBorders>
              <w:top w:val="single" w:sz="4" w:space="0" w:color="auto"/>
              <w:left w:val="nil"/>
              <w:bottom w:val="single" w:sz="4" w:space="0" w:color="auto"/>
              <w:right w:val="single" w:sz="4" w:space="0" w:color="auto"/>
            </w:tcBorders>
            <w:shd w:val="clear" w:color="auto" w:fill="auto"/>
            <w:vAlign w:val="center"/>
          </w:tcPr>
          <w:p w:rsidR="00795FC1" w:rsidRDefault="00795FC1">
            <w:pPr>
              <w:widowControl/>
              <w:jc w:val="center"/>
              <w:rPr>
                <w:rFonts w:ascii="楷体" w:eastAsia="楷体" w:hAnsi="楷体" w:cs="宋体"/>
                <w:color w:val="000000"/>
                <w:kern w:val="0"/>
                <w:sz w:val="24"/>
                <w:szCs w:val="24"/>
              </w:rPr>
            </w:pPr>
          </w:p>
        </w:tc>
      </w:tr>
      <w:tr w:rsidR="00F63B4B" w:rsidTr="00F8598C">
        <w:trPr>
          <w:gridAfter w:val="1"/>
          <w:wAfter w:w="858" w:type="dxa"/>
          <w:trHeight w:val="841"/>
        </w:trPr>
        <w:tc>
          <w:tcPr>
            <w:tcW w:w="567" w:type="dxa"/>
            <w:tcBorders>
              <w:top w:val="nil"/>
              <w:left w:val="single" w:sz="4" w:space="0" w:color="auto"/>
              <w:bottom w:val="single" w:sz="4" w:space="0" w:color="auto"/>
              <w:right w:val="single" w:sz="4" w:space="0" w:color="auto"/>
            </w:tcBorders>
            <w:shd w:val="clear" w:color="auto" w:fill="auto"/>
            <w:noWrap/>
            <w:vAlign w:val="center"/>
          </w:tcPr>
          <w:p w:rsidR="00F63B4B" w:rsidRDefault="00F74B11">
            <w:pPr>
              <w:widowControl/>
              <w:jc w:val="center"/>
              <w:rPr>
                <w:rFonts w:ascii="楷体" w:eastAsia="楷体" w:hAnsi="楷体" w:cs="宋体"/>
                <w:color w:val="000000"/>
                <w:kern w:val="0"/>
                <w:sz w:val="22"/>
              </w:rPr>
            </w:pPr>
            <w:r>
              <w:rPr>
                <w:rFonts w:ascii="楷体" w:eastAsia="楷体" w:hAnsi="楷体" w:cs="宋体"/>
                <w:color w:val="000000"/>
                <w:kern w:val="0"/>
                <w:sz w:val="22"/>
              </w:rPr>
              <w:t>3</w:t>
            </w:r>
          </w:p>
        </w:tc>
        <w:tc>
          <w:tcPr>
            <w:tcW w:w="1164" w:type="dxa"/>
            <w:tcBorders>
              <w:top w:val="nil"/>
              <w:left w:val="nil"/>
              <w:bottom w:val="single" w:sz="4" w:space="0" w:color="auto"/>
              <w:right w:val="single" w:sz="4" w:space="0" w:color="auto"/>
            </w:tcBorders>
            <w:shd w:val="clear" w:color="auto" w:fill="auto"/>
            <w:vAlign w:val="center"/>
          </w:tcPr>
          <w:p w:rsidR="00F63B4B" w:rsidRDefault="009F1C40">
            <w:pPr>
              <w:widowControl/>
              <w:jc w:val="left"/>
              <w:rPr>
                <w:rFonts w:ascii="楷体" w:eastAsia="楷体" w:hAnsi="楷体" w:cs="宋体"/>
                <w:color w:val="000000"/>
                <w:kern w:val="0"/>
                <w:sz w:val="22"/>
              </w:rPr>
            </w:pPr>
            <w:r>
              <w:rPr>
                <w:rFonts w:ascii="楷体" w:eastAsia="楷体" w:hAnsi="楷体" w:cs="宋体" w:hint="eastAsia"/>
                <w:color w:val="000000"/>
                <w:kern w:val="0"/>
                <w:sz w:val="22"/>
              </w:rPr>
              <w:t>招标文件《投标须知前附表》31项</w:t>
            </w:r>
          </w:p>
        </w:tc>
        <w:tc>
          <w:tcPr>
            <w:tcW w:w="5924" w:type="dxa"/>
            <w:tcBorders>
              <w:top w:val="nil"/>
              <w:left w:val="nil"/>
              <w:bottom w:val="single" w:sz="4" w:space="0" w:color="auto"/>
              <w:right w:val="single" w:sz="4" w:space="0" w:color="auto"/>
            </w:tcBorders>
            <w:shd w:val="clear" w:color="auto" w:fill="auto"/>
            <w:vAlign w:val="center"/>
          </w:tcPr>
          <w:p w:rsidR="00F63B4B" w:rsidRDefault="009F1C40">
            <w:pPr>
              <w:widowControl/>
              <w:jc w:val="left"/>
              <w:rPr>
                <w:rFonts w:ascii="楷体" w:eastAsia="楷体" w:hAnsi="楷体" w:cs="宋体"/>
                <w:color w:val="000000"/>
                <w:kern w:val="0"/>
                <w:sz w:val="22"/>
              </w:rPr>
            </w:pPr>
            <w:r>
              <w:rPr>
                <w:rFonts w:ascii="楷体" w:eastAsia="楷体" w:hAnsi="楷体" w:hint="eastAsia"/>
              </w:rPr>
              <w:t>根据《建设工程质量检测管理办法》（建设部令第</w:t>
            </w:r>
            <w:r>
              <w:rPr>
                <w:rFonts w:ascii="楷体" w:eastAsia="楷体" w:hAnsi="楷体"/>
              </w:rPr>
              <w:t>141</w:t>
            </w:r>
            <w:r>
              <w:rPr>
                <w:rFonts w:ascii="楷体" w:eastAsia="楷体" w:hAnsi="楷体" w:hint="eastAsia"/>
              </w:rPr>
              <w:t>号）第十二条规定，建设工程质量、安全检测业务应由建设单位依法委托，不列入本次招标范围。招标文件中与此条不一致的，以此条为准。</w:t>
            </w:r>
          </w:p>
        </w:tc>
        <w:tc>
          <w:tcPr>
            <w:tcW w:w="5954" w:type="dxa"/>
            <w:tcBorders>
              <w:top w:val="nil"/>
              <w:left w:val="nil"/>
              <w:bottom w:val="single" w:sz="4" w:space="0" w:color="auto"/>
              <w:right w:val="single" w:sz="4" w:space="0" w:color="auto"/>
            </w:tcBorders>
            <w:shd w:val="clear" w:color="auto" w:fill="auto"/>
            <w:vAlign w:val="center"/>
          </w:tcPr>
          <w:p w:rsidR="00F63B4B" w:rsidRDefault="009F1C40">
            <w:pPr>
              <w:widowControl/>
              <w:jc w:val="left"/>
              <w:rPr>
                <w:rFonts w:ascii="楷体" w:eastAsia="楷体" w:hAnsi="楷体" w:cs="宋体"/>
                <w:color w:val="000000"/>
                <w:kern w:val="0"/>
                <w:sz w:val="22"/>
              </w:rPr>
            </w:pPr>
            <w:r>
              <w:rPr>
                <w:rFonts w:ascii="楷体" w:eastAsia="楷体" w:hAnsi="楷体" w:hint="eastAsia"/>
              </w:rPr>
              <w:t>根据《建设工程质量检测管理办法》（建设部令第</w:t>
            </w:r>
            <w:r>
              <w:rPr>
                <w:rFonts w:ascii="楷体" w:eastAsia="楷体" w:hAnsi="楷体"/>
              </w:rPr>
              <w:t>141</w:t>
            </w:r>
            <w:r>
              <w:rPr>
                <w:rFonts w:ascii="楷体" w:eastAsia="楷体" w:hAnsi="楷体" w:hint="eastAsia"/>
              </w:rPr>
              <w:t>号）第十二条规定，建设工程质量、安全检测业务应由建设单位依法委托，不列入本次招标范围。招标文件中与此条不一致的，以此条为准。</w:t>
            </w:r>
            <w:r w:rsidRPr="00716AF7">
              <w:rPr>
                <w:rFonts w:ascii="楷体" w:eastAsia="楷体" w:hAnsi="楷体" w:hint="eastAsia"/>
                <w:b/>
                <w:color w:val="000000" w:themeColor="text1"/>
              </w:rPr>
              <w:t>建设单位和中标人均不得</w:t>
            </w:r>
            <w:proofErr w:type="gramStart"/>
            <w:r w:rsidRPr="00716AF7">
              <w:rPr>
                <w:rFonts w:ascii="楷体" w:eastAsia="楷体" w:hAnsi="楷体" w:hint="eastAsia"/>
                <w:b/>
                <w:color w:val="000000" w:themeColor="text1"/>
              </w:rPr>
              <w:t>委托近</w:t>
            </w:r>
            <w:proofErr w:type="gramEnd"/>
            <w:r w:rsidRPr="00716AF7">
              <w:rPr>
                <w:rFonts w:ascii="楷体" w:eastAsia="楷体" w:hAnsi="楷体" w:hint="eastAsia"/>
                <w:b/>
                <w:color w:val="000000" w:themeColor="text1"/>
              </w:rPr>
              <w:t>二年（从招标公告发布年度起逆推2年的1月1日起至投标截止时间止）因伪造检测数据、出具虚假检测报告被各级建设行政主管部门或市场监督管理部门行政处罚或通报的检测单位负责本项目的检测工作。</w:t>
            </w:r>
          </w:p>
        </w:tc>
        <w:tc>
          <w:tcPr>
            <w:tcW w:w="1058" w:type="dxa"/>
            <w:tcBorders>
              <w:top w:val="nil"/>
              <w:left w:val="nil"/>
              <w:bottom w:val="single" w:sz="4" w:space="0" w:color="auto"/>
              <w:right w:val="single" w:sz="4" w:space="0" w:color="auto"/>
            </w:tcBorders>
            <w:shd w:val="clear" w:color="auto" w:fill="auto"/>
            <w:noWrap/>
            <w:vAlign w:val="center"/>
          </w:tcPr>
          <w:p w:rsidR="00F63B4B" w:rsidRDefault="00F63B4B">
            <w:pPr>
              <w:widowControl/>
              <w:jc w:val="left"/>
              <w:rPr>
                <w:rFonts w:ascii="楷体" w:eastAsia="楷体" w:hAnsi="楷体" w:cs="宋体"/>
                <w:color w:val="000000"/>
                <w:kern w:val="0"/>
                <w:sz w:val="22"/>
              </w:rPr>
            </w:pPr>
          </w:p>
        </w:tc>
      </w:tr>
      <w:tr w:rsidR="00F63B4B" w:rsidTr="00F8598C">
        <w:trPr>
          <w:gridAfter w:val="1"/>
          <w:wAfter w:w="858" w:type="dxa"/>
          <w:trHeight w:val="166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3B4B" w:rsidRDefault="00F74B11">
            <w:pPr>
              <w:widowControl/>
              <w:jc w:val="center"/>
              <w:rPr>
                <w:rFonts w:ascii="楷体" w:eastAsia="楷体" w:hAnsi="楷体" w:cs="宋体"/>
                <w:color w:val="000000"/>
                <w:kern w:val="0"/>
                <w:sz w:val="22"/>
              </w:rPr>
            </w:pPr>
            <w:r>
              <w:rPr>
                <w:rFonts w:ascii="楷体" w:eastAsia="楷体" w:hAnsi="楷体" w:cs="宋体"/>
                <w:color w:val="000000"/>
                <w:kern w:val="0"/>
                <w:sz w:val="22"/>
              </w:rPr>
              <w:t>4</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rsidR="00F63B4B" w:rsidRDefault="009F1C40">
            <w:pPr>
              <w:widowControl/>
              <w:jc w:val="left"/>
              <w:rPr>
                <w:rFonts w:ascii="楷体" w:eastAsia="楷体" w:hAnsi="楷体" w:cs="宋体"/>
                <w:color w:val="000000"/>
                <w:kern w:val="0"/>
                <w:sz w:val="22"/>
              </w:rPr>
            </w:pPr>
            <w:r>
              <w:rPr>
                <w:rFonts w:ascii="楷体" w:eastAsia="楷体" w:hAnsi="楷体" w:cs="宋体" w:hint="eastAsia"/>
                <w:color w:val="000000"/>
                <w:kern w:val="0"/>
                <w:sz w:val="22"/>
              </w:rPr>
              <w:t>招标文件《投标须知</w:t>
            </w:r>
            <w:r>
              <w:rPr>
                <w:rFonts w:ascii="楷体" w:eastAsia="楷体" w:hAnsi="楷体" w:cs="宋体"/>
                <w:color w:val="000000"/>
                <w:kern w:val="0"/>
                <w:sz w:val="22"/>
              </w:rPr>
              <w:t>通用条款</w:t>
            </w:r>
            <w:r>
              <w:rPr>
                <w:rFonts w:ascii="楷体" w:eastAsia="楷体" w:hAnsi="楷体" w:cs="宋体" w:hint="eastAsia"/>
                <w:color w:val="000000"/>
                <w:kern w:val="0"/>
                <w:sz w:val="22"/>
              </w:rPr>
              <w:t>》第11.2条</w:t>
            </w:r>
          </w:p>
        </w:tc>
        <w:tc>
          <w:tcPr>
            <w:tcW w:w="5924" w:type="dxa"/>
            <w:tcBorders>
              <w:top w:val="single" w:sz="4" w:space="0" w:color="auto"/>
              <w:left w:val="single" w:sz="4" w:space="0" w:color="auto"/>
              <w:bottom w:val="single" w:sz="4" w:space="0" w:color="auto"/>
              <w:right w:val="single" w:sz="4" w:space="0" w:color="auto"/>
            </w:tcBorders>
            <w:shd w:val="clear" w:color="auto" w:fill="auto"/>
            <w:vAlign w:val="center"/>
          </w:tcPr>
          <w:p w:rsidR="00F63B4B" w:rsidRDefault="009F1C40">
            <w:pPr>
              <w:widowControl/>
              <w:jc w:val="left"/>
              <w:rPr>
                <w:rFonts w:ascii="楷体" w:eastAsia="楷体" w:hAnsi="楷体" w:cs="宋体"/>
                <w:color w:val="000000"/>
                <w:kern w:val="0"/>
                <w:sz w:val="22"/>
              </w:rPr>
            </w:pPr>
            <w:r>
              <w:rPr>
                <w:rFonts w:ascii="楷体" w:eastAsia="楷体" w:hAnsi="楷体" w:cs="宋体" w:hint="eastAsia"/>
                <w:color w:val="000000"/>
                <w:kern w:val="0"/>
                <w:sz w:val="22"/>
              </w:rPr>
              <w:t>无</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AD4686" w:rsidRPr="000A1F07" w:rsidRDefault="009F1C40" w:rsidP="00C57729">
            <w:pPr>
              <w:pStyle w:val="af1"/>
              <w:spacing w:line="240" w:lineRule="auto"/>
              <w:ind w:firstLine="0"/>
              <w:jc w:val="left"/>
              <w:rPr>
                <w:rFonts w:ascii="楷体" w:eastAsia="楷体" w:hAnsi="楷体" w:cs="宋体"/>
                <w:b/>
                <w:color w:val="000000" w:themeColor="text1"/>
                <w:sz w:val="22"/>
                <w:szCs w:val="22"/>
              </w:rPr>
            </w:pPr>
            <w:r w:rsidRPr="000A1F07">
              <w:rPr>
                <w:rFonts w:ascii="楷体" w:eastAsia="楷体" w:hAnsi="楷体" w:cs="宋体" w:hint="eastAsia"/>
                <w:b/>
                <w:color w:val="000000" w:themeColor="text1"/>
                <w:sz w:val="22"/>
              </w:rPr>
              <w:t>（15）</w:t>
            </w:r>
            <w:r w:rsidR="000A1F07">
              <w:rPr>
                <w:rFonts w:ascii="楷体" w:eastAsia="楷体" w:hAnsi="楷体" w:cs="宋体"/>
                <w:b/>
                <w:color w:val="000000" w:themeColor="text1"/>
                <w:sz w:val="22"/>
                <w:szCs w:val="22"/>
              </w:rPr>
              <w:t>（选择性条款）</w:t>
            </w:r>
            <w:r w:rsidR="000A1F07" w:rsidRPr="000A1F07">
              <w:rPr>
                <w:rFonts w:ascii="楷体" w:eastAsia="楷体" w:hAnsi="楷体" w:cs="宋体" w:hint="eastAsia"/>
                <w:b/>
                <w:color w:val="000000" w:themeColor="text1"/>
                <w:sz w:val="22"/>
                <w:szCs w:val="22"/>
              </w:rPr>
              <w:t>①</w:t>
            </w:r>
            <w:r w:rsidR="00AD4686" w:rsidRPr="000A1F07">
              <w:rPr>
                <w:rFonts w:ascii="楷体" w:eastAsia="楷体" w:hAnsi="楷体" w:cs="宋体"/>
                <w:b/>
                <w:color w:val="000000" w:themeColor="text1"/>
                <w:sz w:val="22"/>
                <w:szCs w:val="22"/>
              </w:rPr>
              <w:t>适用于财政投资项目：未被纳入失信联合惩戒名单且被限制参加财政投资工程或政府投资工程或建设工程投标（</w:t>
            </w:r>
            <w:r w:rsidR="00AD4686" w:rsidRPr="000A1F07">
              <w:rPr>
                <w:rFonts w:ascii="楷体" w:eastAsia="楷体" w:hAnsi="楷体" w:cs="宋体" w:hint="eastAsia"/>
                <w:b/>
                <w:color w:val="000000" w:themeColor="text1"/>
                <w:sz w:val="22"/>
                <w:szCs w:val="22"/>
              </w:rPr>
              <w:t>投标人无需提供资料，按交易系统比对的结果进行评审</w:t>
            </w:r>
            <w:r w:rsidR="00AD4686" w:rsidRPr="000A1F07">
              <w:rPr>
                <w:rFonts w:ascii="楷体" w:eastAsia="楷体" w:hAnsi="楷体" w:cs="宋体"/>
                <w:b/>
                <w:color w:val="000000" w:themeColor="text1"/>
                <w:sz w:val="22"/>
                <w:szCs w:val="22"/>
              </w:rPr>
              <w:t>）；</w:t>
            </w:r>
          </w:p>
          <w:p w:rsidR="00F63B4B" w:rsidRPr="00693D35" w:rsidRDefault="000A1F07" w:rsidP="00007EEA">
            <w:pPr>
              <w:pStyle w:val="af1"/>
              <w:spacing w:line="240" w:lineRule="auto"/>
              <w:ind w:firstLine="0"/>
              <w:jc w:val="left"/>
              <w:rPr>
                <w:rFonts w:ascii="楷体" w:eastAsia="楷体" w:hAnsi="楷体" w:cs="宋体"/>
                <w:sz w:val="22"/>
                <w:szCs w:val="22"/>
              </w:rPr>
            </w:pPr>
            <w:r w:rsidRPr="000A1F07">
              <w:rPr>
                <w:rFonts w:ascii="楷体" w:eastAsia="楷体" w:hAnsi="楷体" w:cs="宋体" w:hint="eastAsia"/>
                <w:b/>
                <w:color w:val="000000" w:themeColor="text1"/>
                <w:sz w:val="22"/>
                <w:szCs w:val="22"/>
              </w:rPr>
              <w:t>②</w:t>
            </w:r>
            <w:r w:rsidR="00AD4686" w:rsidRPr="000A1F07">
              <w:rPr>
                <w:rFonts w:ascii="楷体" w:eastAsia="楷体" w:hAnsi="楷体" w:cs="宋体"/>
                <w:b/>
                <w:color w:val="000000" w:themeColor="text1"/>
                <w:sz w:val="22"/>
                <w:szCs w:val="22"/>
              </w:rPr>
              <w:t>适用于非财政投资项目：未被纳入失信联合惩戒名单且被限制参加建设工程投标（</w:t>
            </w:r>
            <w:r w:rsidR="00AD4686" w:rsidRPr="000A1F07">
              <w:rPr>
                <w:rFonts w:ascii="楷体" w:eastAsia="楷体" w:hAnsi="楷体" w:cs="宋体" w:hint="eastAsia"/>
                <w:b/>
                <w:color w:val="000000" w:themeColor="text1"/>
                <w:sz w:val="22"/>
                <w:szCs w:val="22"/>
              </w:rPr>
              <w:t>投标人无需提供资料，按交易系统比对的结果进行评审</w:t>
            </w:r>
            <w:r w:rsidR="00AD4686" w:rsidRPr="000A1F07">
              <w:rPr>
                <w:rFonts w:ascii="楷体" w:eastAsia="楷体" w:hAnsi="楷体" w:cs="宋体"/>
                <w:b/>
                <w:color w:val="000000" w:themeColor="text1"/>
                <w:sz w:val="22"/>
                <w:szCs w:val="22"/>
              </w:rPr>
              <w:t>）。</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3B4B" w:rsidRDefault="009F1C40">
            <w:pPr>
              <w:widowControl/>
              <w:jc w:val="left"/>
              <w:rPr>
                <w:rFonts w:ascii="楷体" w:eastAsia="楷体" w:hAnsi="楷体" w:cs="宋体"/>
                <w:color w:val="000000"/>
                <w:kern w:val="0"/>
                <w:sz w:val="22"/>
              </w:rPr>
            </w:pPr>
            <w:r>
              <w:rPr>
                <w:rFonts w:ascii="楷体" w:eastAsia="楷体" w:hAnsi="楷体" w:cs="宋体" w:hint="eastAsia"/>
                <w:color w:val="000000"/>
                <w:kern w:val="0"/>
                <w:sz w:val="22"/>
              </w:rPr>
              <w:t>配合招标公告第九条第</w:t>
            </w:r>
            <w:r>
              <w:rPr>
                <w:rFonts w:ascii="楷体" w:eastAsia="楷体" w:hAnsi="楷体" w:cs="宋体"/>
                <w:color w:val="000000"/>
                <w:kern w:val="0"/>
                <w:sz w:val="22"/>
              </w:rPr>
              <w:t>15点使用</w:t>
            </w:r>
          </w:p>
        </w:tc>
      </w:tr>
      <w:tr w:rsidR="00F63B4B" w:rsidTr="00F8598C">
        <w:trPr>
          <w:gridAfter w:val="1"/>
          <w:wAfter w:w="858" w:type="dxa"/>
          <w:trHeight w:val="166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3B4B" w:rsidRDefault="00F74B11">
            <w:pPr>
              <w:widowControl/>
              <w:jc w:val="center"/>
              <w:rPr>
                <w:rFonts w:ascii="楷体" w:eastAsia="楷体" w:hAnsi="楷体" w:cs="宋体"/>
                <w:color w:val="000000"/>
                <w:kern w:val="0"/>
                <w:sz w:val="22"/>
              </w:rPr>
            </w:pPr>
            <w:r>
              <w:rPr>
                <w:rFonts w:ascii="楷体" w:eastAsia="楷体" w:hAnsi="楷体" w:cs="宋体"/>
                <w:color w:val="000000"/>
                <w:kern w:val="0"/>
                <w:sz w:val="22"/>
              </w:rPr>
              <w:lastRenderedPageBreak/>
              <w:t>5</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rsidR="00F63B4B" w:rsidRDefault="009F1C40">
            <w:pPr>
              <w:widowControl/>
              <w:jc w:val="left"/>
              <w:rPr>
                <w:rFonts w:ascii="楷体" w:eastAsia="楷体" w:hAnsi="楷体" w:cs="宋体"/>
                <w:color w:val="000000"/>
                <w:kern w:val="0"/>
                <w:sz w:val="22"/>
              </w:rPr>
            </w:pPr>
            <w:r>
              <w:rPr>
                <w:rFonts w:ascii="楷体" w:eastAsia="楷体" w:hAnsi="楷体" w:cs="宋体" w:hint="eastAsia"/>
                <w:color w:val="000000"/>
                <w:kern w:val="0"/>
                <w:sz w:val="22"/>
              </w:rPr>
              <w:t>招标文件《投标须知</w:t>
            </w:r>
            <w:r>
              <w:rPr>
                <w:rFonts w:ascii="楷体" w:eastAsia="楷体" w:hAnsi="楷体" w:cs="宋体"/>
                <w:color w:val="000000"/>
                <w:kern w:val="0"/>
                <w:sz w:val="22"/>
              </w:rPr>
              <w:t>通用条款</w:t>
            </w:r>
            <w:r>
              <w:rPr>
                <w:rFonts w:ascii="楷体" w:eastAsia="楷体" w:hAnsi="楷体" w:cs="宋体" w:hint="eastAsia"/>
                <w:color w:val="000000"/>
                <w:kern w:val="0"/>
                <w:sz w:val="22"/>
              </w:rPr>
              <w:t>》第</w:t>
            </w:r>
            <w:r>
              <w:rPr>
                <w:rFonts w:ascii="楷体" w:eastAsia="楷体" w:hAnsi="楷体" w:cs="宋体"/>
                <w:color w:val="000000"/>
                <w:kern w:val="0"/>
                <w:sz w:val="22"/>
              </w:rPr>
              <w:t>16.1-16.5</w:t>
            </w:r>
            <w:r>
              <w:rPr>
                <w:rFonts w:ascii="楷体" w:eastAsia="楷体" w:hAnsi="楷体" w:cs="宋体" w:hint="eastAsia"/>
                <w:color w:val="000000"/>
                <w:kern w:val="0"/>
                <w:sz w:val="22"/>
              </w:rPr>
              <w:t>条</w:t>
            </w:r>
          </w:p>
        </w:tc>
        <w:tc>
          <w:tcPr>
            <w:tcW w:w="5924" w:type="dxa"/>
            <w:tcBorders>
              <w:top w:val="single" w:sz="4" w:space="0" w:color="auto"/>
              <w:left w:val="single" w:sz="4" w:space="0" w:color="auto"/>
              <w:bottom w:val="single" w:sz="4" w:space="0" w:color="auto"/>
              <w:right w:val="single" w:sz="4" w:space="0" w:color="auto"/>
            </w:tcBorders>
            <w:shd w:val="clear" w:color="auto" w:fill="auto"/>
            <w:vAlign w:val="center"/>
          </w:tcPr>
          <w:p w:rsidR="00F63B4B" w:rsidRDefault="009F1C40">
            <w:pPr>
              <w:widowControl/>
              <w:jc w:val="left"/>
              <w:rPr>
                <w:rFonts w:ascii="楷体" w:eastAsia="楷体" w:hAnsi="楷体" w:cs="宋体"/>
                <w:color w:val="000000"/>
                <w:kern w:val="0"/>
                <w:sz w:val="22"/>
              </w:rPr>
            </w:pPr>
            <w:r>
              <w:rPr>
                <w:rFonts w:ascii="楷体" w:eastAsia="楷体" w:hAnsi="楷体" w:cs="宋体"/>
                <w:color w:val="000000"/>
                <w:kern w:val="0"/>
                <w:sz w:val="22"/>
              </w:rPr>
              <w:t>16.1</w:t>
            </w:r>
            <w:r>
              <w:rPr>
                <w:rFonts w:ascii="楷体" w:eastAsia="楷体" w:hAnsi="楷体" w:cs="宋体" w:hint="eastAsia"/>
                <w:color w:val="000000"/>
                <w:kern w:val="0"/>
                <w:sz w:val="22"/>
              </w:rPr>
              <w:t>投标人应按投标须知前附表第</w:t>
            </w:r>
            <w:r>
              <w:rPr>
                <w:rFonts w:ascii="楷体" w:eastAsia="楷体" w:hAnsi="楷体" w:cs="宋体"/>
                <w:color w:val="000000"/>
                <w:kern w:val="0"/>
                <w:sz w:val="22"/>
              </w:rPr>
              <w:t>14</w:t>
            </w:r>
            <w:r>
              <w:rPr>
                <w:rFonts w:ascii="楷体" w:eastAsia="楷体" w:hAnsi="楷体" w:cs="宋体" w:hint="eastAsia"/>
                <w:color w:val="000000"/>
                <w:kern w:val="0"/>
                <w:sz w:val="22"/>
              </w:rPr>
              <w:t>项所述金额和时间递交投标保证金。招标人不得限定投标保证金只能以现金形式提交。</w:t>
            </w:r>
            <w:r>
              <w:rPr>
                <w:rFonts w:ascii="楷体" w:eastAsia="楷体" w:hAnsi="楷体" w:cs="宋体"/>
                <w:color w:val="000000"/>
                <w:kern w:val="0"/>
                <w:sz w:val="22"/>
              </w:rPr>
              <w:t>投标保证金</w:t>
            </w:r>
            <w:r>
              <w:rPr>
                <w:rFonts w:ascii="楷体" w:eastAsia="楷体" w:hAnsi="楷体" w:cs="宋体" w:hint="eastAsia"/>
                <w:color w:val="000000"/>
                <w:kern w:val="0"/>
                <w:sz w:val="22"/>
              </w:rPr>
              <w:t>以现金或者支票形式提交的，</w:t>
            </w:r>
            <w:r>
              <w:rPr>
                <w:rFonts w:ascii="楷体" w:eastAsia="楷体" w:hAnsi="楷体" w:cs="宋体"/>
                <w:color w:val="000000"/>
                <w:kern w:val="0"/>
                <w:sz w:val="22"/>
              </w:rPr>
              <w:t>必须由投标人的银行基本账户转出。</w:t>
            </w:r>
          </w:p>
          <w:p w:rsidR="00F63B4B" w:rsidRDefault="009F1C40">
            <w:pPr>
              <w:widowControl/>
              <w:jc w:val="left"/>
              <w:rPr>
                <w:rFonts w:ascii="楷体" w:eastAsia="楷体" w:hAnsi="楷体" w:cs="宋体"/>
                <w:color w:val="000000"/>
                <w:kern w:val="0"/>
                <w:sz w:val="22"/>
              </w:rPr>
            </w:pPr>
            <w:r>
              <w:rPr>
                <w:rFonts w:ascii="楷体" w:eastAsia="楷体" w:hAnsi="楷体" w:cs="宋体" w:hint="eastAsia"/>
                <w:color w:val="000000"/>
                <w:kern w:val="0"/>
                <w:sz w:val="22"/>
              </w:rPr>
              <w:t>16.2招标人可委托</w:t>
            </w:r>
            <w:r>
              <w:rPr>
                <w:rFonts w:ascii="楷体" w:eastAsia="楷体" w:hAnsi="楷体" w:cs="宋体" w:hint="eastAsia"/>
                <w:color w:val="000000"/>
                <w:kern w:val="0"/>
                <w:sz w:val="22"/>
                <w:u w:val="single"/>
              </w:rPr>
              <w:t xml:space="preserve">     </w:t>
            </w:r>
            <w:r>
              <w:rPr>
                <w:rFonts w:ascii="楷体" w:eastAsia="楷体" w:hAnsi="楷体" w:cs="宋体" w:hint="eastAsia"/>
                <w:color w:val="000000"/>
                <w:kern w:val="0"/>
                <w:sz w:val="22"/>
              </w:rPr>
              <w:t>交易平台具体实施保证金的收取和退还工作。通过</w:t>
            </w:r>
            <w:r>
              <w:rPr>
                <w:rFonts w:ascii="楷体" w:eastAsia="楷体" w:hAnsi="楷体" w:cs="宋体" w:hint="eastAsia"/>
                <w:color w:val="000000"/>
                <w:kern w:val="0"/>
                <w:sz w:val="22"/>
                <w:u w:val="single"/>
              </w:rPr>
              <w:t xml:space="preserve">     </w:t>
            </w:r>
            <w:r>
              <w:rPr>
                <w:rFonts w:ascii="楷体" w:eastAsia="楷体" w:hAnsi="楷体" w:cs="宋体" w:hint="eastAsia"/>
                <w:color w:val="000000"/>
                <w:kern w:val="0"/>
                <w:sz w:val="22"/>
              </w:rPr>
              <w:t>交易平台递交投标保证金的相关事宜，请自行咨询</w:t>
            </w:r>
            <w:r>
              <w:rPr>
                <w:rFonts w:ascii="楷体" w:eastAsia="楷体" w:hAnsi="楷体" w:cs="宋体" w:hint="eastAsia"/>
                <w:color w:val="000000"/>
                <w:kern w:val="0"/>
                <w:sz w:val="22"/>
                <w:u w:val="single"/>
              </w:rPr>
              <w:t xml:space="preserve">        </w:t>
            </w:r>
            <w:r>
              <w:rPr>
                <w:rFonts w:ascii="楷体" w:eastAsia="楷体" w:hAnsi="楷体" w:cs="宋体" w:hint="eastAsia"/>
                <w:color w:val="000000"/>
                <w:kern w:val="0"/>
                <w:sz w:val="22"/>
              </w:rPr>
              <w:t>交易平台。</w:t>
            </w:r>
          </w:p>
          <w:p w:rsidR="00F63B4B" w:rsidRDefault="009F1C40">
            <w:pPr>
              <w:widowControl/>
              <w:jc w:val="left"/>
              <w:rPr>
                <w:rFonts w:ascii="楷体" w:eastAsia="楷体" w:hAnsi="楷体" w:cs="宋体"/>
                <w:color w:val="000000"/>
                <w:kern w:val="0"/>
                <w:sz w:val="22"/>
              </w:rPr>
            </w:pPr>
            <w:r>
              <w:rPr>
                <w:rFonts w:ascii="楷体" w:eastAsia="楷体" w:hAnsi="楷体" w:cs="宋体" w:hint="eastAsia"/>
                <w:color w:val="000000"/>
                <w:kern w:val="0"/>
                <w:sz w:val="22"/>
              </w:rPr>
              <w:t>16.3</w:t>
            </w:r>
            <w:r>
              <w:rPr>
                <w:rFonts w:ascii="楷体" w:eastAsia="楷体" w:hAnsi="楷体" w:cs="宋体" w:hint="eastAsia"/>
                <w:color w:val="000000"/>
                <w:kern w:val="0"/>
                <w:sz w:val="22"/>
                <w:u w:val="single"/>
              </w:rPr>
              <w:t xml:space="preserve">        </w:t>
            </w:r>
            <w:r>
              <w:rPr>
                <w:rFonts w:ascii="楷体" w:eastAsia="楷体" w:hAnsi="楷体" w:cs="宋体" w:hint="eastAsia"/>
                <w:color w:val="000000"/>
                <w:kern w:val="0"/>
                <w:sz w:val="22"/>
              </w:rPr>
              <w:t>交易平台代收投标保证金的，其缴纳情况以</w:t>
            </w:r>
            <w:r>
              <w:rPr>
                <w:rFonts w:ascii="楷体" w:eastAsia="楷体" w:hAnsi="楷体" w:cs="宋体" w:hint="eastAsia"/>
                <w:color w:val="000000"/>
                <w:kern w:val="0"/>
                <w:sz w:val="22"/>
                <w:u w:val="single"/>
              </w:rPr>
              <w:t xml:space="preserve">        </w:t>
            </w:r>
            <w:r>
              <w:rPr>
                <w:rFonts w:ascii="楷体" w:eastAsia="楷体" w:hAnsi="楷体" w:cs="宋体" w:hint="eastAsia"/>
                <w:color w:val="000000"/>
                <w:kern w:val="0"/>
                <w:sz w:val="22"/>
              </w:rPr>
              <w:t>交易平台数据库记录的信息为准。</w:t>
            </w:r>
          </w:p>
          <w:p w:rsidR="00F63B4B" w:rsidRDefault="009F1C40">
            <w:pPr>
              <w:widowControl/>
              <w:jc w:val="left"/>
              <w:rPr>
                <w:rFonts w:ascii="楷体" w:eastAsia="楷体" w:hAnsi="楷体" w:cs="宋体"/>
                <w:color w:val="000000"/>
                <w:kern w:val="0"/>
                <w:sz w:val="22"/>
              </w:rPr>
            </w:pPr>
            <w:r>
              <w:rPr>
                <w:rFonts w:ascii="楷体" w:eastAsia="楷体" w:hAnsi="楷体" w:cs="宋体" w:hint="eastAsia"/>
                <w:color w:val="000000"/>
                <w:kern w:val="0"/>
                <w:sz w:val="22"/>
              </w:rPr>
              <w:t>16.4开标时投标人没有按要求提供投标保证金的，其投标文件将被否决。</w:t>
            </w:r>
          </w:p>
          <w:p w:rsidR="00F63B4B" w:rsidRDefault="009F1C40">
            <w:pPr>
              <w:widowControl/>
              <w:jc w:val="left"/>
              <w:rPr>
                <w:rFonts w:ascii="楷体" w:eastAsia="楷体" w:hAnsi="楷体" w:cs="宋体"/>
                <w:color w:val="000000"/>
                <w:kern w:val="0"/>
                <w:sz w:val="22"/>
              </w:rPr>
            </w:pPr>
            <w:r>
              <w:rPr>
                <w:rFonts w:ascii="楷体" w:eastAsia="楷体" w:hAnsi="楷体" w:cs="宋体"/>
                <w:color w:val="000000"/>
                <w:kern w:val="0"/>
                <w:sz w:val="22"/>
              </w:rPr>
              <w:t>16.5如有下列情况之一的，招标人不予退还投标保证金：</w:t>
            </w:r>
          </w:p>
          <w:p w:rsidR="00F63B4B" w:rsidRDefault="009F1C40">
            <w:pPr>
              <w:widowControl/>
              <w:jc w:val="left"/>
              <w:rPr>
                <w:rFonts w:ascii="楷体" w:eastAsia="楷体" w:hAnsi="楷体" w:cs="宋体"/>
                <w:color w:val="000000"/>
                <w:kern w:val="0"/>
                <w:sz w:val="22"/>
              </w:rPr>
            </w:pPr>
            <w:r>
              <w:rPr>
                <w:rFonts w:ascii="楷体" w:eastAsia="楷体" w:hAnsi="楷体" w:cs="宋体"/>
                <w:color w:val="000000"/>
                <w:kern w:val="0"/>
                <w:sz w:val="22"/>
              </w:rPr>
              <w:t>16.5.1因投标人原因造成投标文件未解密的；</w:t>
            </w:r>
          </w:p>
          <w:p w:rsidR="00F63B4B" w:rsidRDefault="009F1C40">
            <w:pPr>
              <w:widowControl/>
              <w:jc w:val="left"/>
              <w:rPr>
                <w:rFonts w:ascii="楷体" w:eastAsia="楷体" w:hAnsi="楷体" w:cs="宋体"/>
                <w:color w:val="000000"/>
                <w:kern w:val="0"/>
                <w:sz w:val="22"/>
              </w:rPr>
            </w:pPr>
            <w:r>
              <w:rPr>
                <w:rFonts w:ascii="楷体" w:eastAsia="楷体" w:hAnsi="楷体" w:cs="宋体"/>
                <w:color w:val="000000"/>
                <w:kern w:val="0"/>
                <w:sz w:val="22"/>
              </w:rPr>
              <w:t>16.5.2投标人在投标有效期内撤回投标文件；</w:t>
            </w:r>
          </w:p>
          <w:p w:rsidR="00F63B4B" w:rsidRDefault="009F1C40">
            <w:pPr>
              <w:widowControl/>
              <w:jc w:val="left"/>
              <w:rPr>
                <w:rFonts w:ascii="楷体" w:eastAsia="楷体" w:hAnsi="楷体" w:cs="宋体"/>
                <w:color w:val="000000"/>
                <w:kern w:val="0"/>
                <w:sz w:val="22"/>
              </w:rPr>
            </w:pPr>
            <w:r>
              <w:rPr>
                <w:rFonts w:ascii="楷体" w:eastAsia="楷体" w:hAnsi="楷体" w:cs="宋体"/>
                <w:color w:val="000000"/>
                <w:kern w:val="0"/>
                <w:sz w:val="22"/>
              </w:rPr>
              <w:t>16.5.3中标人未能在规定期限内按要求提交履约担保；</w:t>
            </w:r>
          </w:p>
          <w:p w:rsidR="00F63B4B" w:rsidRDefault="009F1C40">
            <w:pPr>
              <w:widowControl/>
              <w:jc w:val="left"/>
              <w:rPr>
                <w:rFonts w:ascii="楷体" w:eastAsia="楷体" w:hAnsi="楷体" w:cs="宋体"/>
                <w:color w:val="000000"/>
                <w:kern w:val="0"/>
                <w:sz w:val="22"/>
              </w:rPr>
            </w:pPr>
            <w:r>
              <w:rPr>
                <w:rFonts w:ascii="楷体" w:eastAsia="楷体" w:hAnsi="楷体" w:cs="宋体"/>
                <w:color w:val="000000"/>
                <w:kern w:val="0"/>
                <w:sz w:val="22"/>
              </w:rPr>
              <w:t>16.5.4中标人未能在规定期限内签署合同协议。</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F63B4B" w:rsidRDefault="009F1C40">
            <w:pPr>
              <w:widowControl/>
              <w:jc w:val="left"/>
              <w:rPr>
                <w:rFonts w:ascii="楷体" w:eastAsia="楷体" w:hAnsi="楷体" w:cs="宋体"/>
                <w:kern w:val="0"/>
                <w:sz w:val="22"/>
              </w:rPr>
            </w:pPr>
            <w:r>
              <w:rPr>
                <w:rFonts w:ascii="楷体" w:eastAsia="楷体" w:hAnsi="楷体" w:cs="宋体"/>
                <w:color w:val="000000"/>
                <w:kern w:val="0"/>
                <w:sz w:val="22"/>
              </w:rPr>
              <w:t>16.1</w:t>
            </w:r>
            <w:r>
              <w:rPr>
                <w:rFonts w:ascii="楷体" w:eastAsia="楷体" w:hAnsi="楷体" w:cs="宋体" w:hint="eastAsia"/>
                <w:color w:val="000000"/>
                <w:kern w:val="0"/>
                <w:sz w:val="22"/>
              </w:rPr>
              <w:t>投标人应按投标须知前附表第</w:t>
            </w:r>
            <w:r>
              <w:rPr>
                <w:rFonts w:ascii="楷体" w:eastAsia="楷体" w:hAnsi="楷体" w:cs="宋体"/>
                <w:color w:val="000000"/>
                <w:kern w:val="0"/>
                <w:sz w:val="22"/>
              </w:rPr>
              <w:t>14</w:t>
            </w:r>
            <w:r>
              <w:rPr>
                <w:rFonts w:ascii="楷体" w:eastAsia="楷体" w:hAnsi="楷体" w:cs="宋体" w:hint="eastAsia"/>
                <w:color w:val="000000"/>
                <w:kern w:val="0"/>
                <w:sz w:val="22"/>
              </w:rPr>
              <w:t>项所述金额和时间递交投标保证金。</w:t>
            </w:r>
            <w:r>
              <w:rPr>
                <w:rFonts w:ascii="楷体" w:eastAsia="楷体" w:hAnsi="楷体" w:cs="宋体" w:hint="eastAsia"/>
                <w:kern w:val="0"/>
                <w:sz w:val="22"/>
              </w:rPr>
              <w:t>招标人</w:t>
            </w:r>
            <w:r>
              <w:rPr>
                <w:rFonts w:ascii="楷体" w:eastAsia="楷体" w:hAnsi="楷体" w:cs="宋体"/>
                <w:kern w:val="0"/>
                <w:sz w:val="22"/>
              </w:rPr>
              <w:t>不得限定投标保证金只能</w:t>
            </w:r>
            <w:r>
              <w:rPr>
                <w:rFonts w:ascii="楷体" w:eastAsia="楷体" w:hAnsi="楷体" w:cs="宋体" w:hint="eastAsia"/>
                <w:kern w:val="0"/>
                <w:sz w:val="22"/>
              </w:rPr>
              <w:t>以</w:t>
            </w:r>
            <w:r>
              <w:rPr>
                <w:rFonts w:ascii="楷体" w:eastAsia="楷体" w:hAnsi="楷体" w:cs="宋体"/>
                <w:kern w:val="0"/>
                <w:sz w:val="22"/>
              </w:rPr>
              <w:t>现金形式提交。</w:t>
            </w:r>
          </w:p>
          <w:p w:rsidR="00F63B4B" w:rsidRPr="000A1F07" w:rsidRDefault="009F1C40">
            <w:pPr>
              <w:widowControl/>
              <w:jc w:val="left"/>
              <w:rPr>
                <w:rFonts w:ascii="楷体" w:eastAsia="楷体" w:hAnsi="楷体" w:cs="宋体"/>
                <w:b/>
                <w:color w:val="000000" w:themeColor="text1"/>
                <w:kern w:val="0"/>
                <w:sz w:val="22"/>
              </w:rPr>
            </w:pPr>
            <w:r w:rsidRPr="000A1F07">
              <w:rPr>
                <w:rFonts w:ascii="楷体" w:eastAsia="楷体" w:hAnsi="楷体" w:cs="宋体" w:hint="eastAsia"/>
                <w:b/>
                <w:color w:val="000000" w:themeColor="text1"/>
                <w:kern w:val="0"/>
                <w:sz w:val="22"/>
              </w:rPr>
              <w:t>16.1.1 采用现金、支票或汇票形式提交的，投标保证金须从投标人的银行基本账户转出。</w:t>
            </w:r>
          </w:p>
          <w:p w:rsidR="00F63B4B" w:rsidRPr="000A1F07" w:rsidRDefault="009F1C40">
            <w:pPr>
              <w:widowControl/>
              <w:jc w:val="left"/>
              <w:rPr>
                <w:rFonts w:ascii="楷体" w:eastAsia="楷体" w:hAnsi="楷体" w:cs="宋体"/>
                <w:b/>
                <w:color w:val="000000" w:themeColor="text1"/>
                <w:kern w:val="0"/>
                <w:sz w:val="22"/>
              </w:rPr>
            </w:pPr>
            <w:r w:rsidRPr="000A1F07">
              <w:rPr>
                <w:rFonts w:ascii="楷体" w:eastAsia="楷体" w:hAnsi="楷体" w:cs="宋体" w:hint="eastAsia"/>
                <w:b/>
                <w:color w:val="000000" w:themeColor="text1"/>
                <w:kern w:val="0"/>
                <w:sz w:val="22"/>
              </w:rPr>
              <w:t>16.1.2 依法必须招标的房屋建筑工程如采用非电子形式的投标保函或投标保证保险提交投标保证金的，在开标前不强制要求投标人提交纸质原件，由中标候选人在中标候选人公示前提交并在网上公示，投标人应在投标文件中提交投标保函或投标保证保险</w:t>
            </w:r>
            <w:proofErr w:type="gramStart"/>
            <w:r w:rsidRPr="000A1F07">
              <w:rPr>
                <w:rFonts w:ascii="楷体" w:eastAsia="楷体" w:hAnsi="楷体" w:cs="宋体" w:hint="eastAsia"/>
                <w:b/>
                <w:color w:val="000000" w:themeColor="text1"/>
                <w:kern w:val="0"/>
                <w:sz w:val="22"/>
              </w:rPr>
              <w:t>扫描件并加盖</w:t>
            </w:r>
            <w:proofErr w:type="gramEnd"/>
            <w:r w:rsidRPr="000A1F07">
              <w:rPr>
                <w:rFonts w:ascii="楷体" w:eastAsia="楷体" w:hAnsi="楷体" w:cs="宋体" w:hint="eastAsia"/>
                <w:b/>
                <w:color w:val="000000" w:themeColor="text1"/>
                <w:kern w:val="0"/>
                <w:sz w:val="22"/>
              </w:rPr>
              <w:t>投标人电子印章。</w:t>
            </w:r>
          </w:p>
          <w:p w:rsidR="00F63B4B" w:rsidRPr="000A1F07" w:rsidRDefault="009F1C40">
            <w:pPr>
              <w:widowControl/>
              <w:jc w:val="left"/>
              <w:rPr>
                <w:rFonts w:ascii="楷体" w:eastAsia="楷体" w:hAnsi="楷体" w:cs="宋体"/>
                <w:b/>
                <w:color w:val="000000" w:themeColor="text1"/>
                <w:kern w:val="0"/>
                <w:sz w:val="22"/>
              </w:rPr>
            </w:pPr>
            <w:r w:rsidRPr="000A1F07">
              <w:rPr>
                <w:rFonts w:ascii="楷体" w:eastAsia="楷体" w:hAnsi="楷体" w:cs="宋体" w:hint="eastAsia"/>
                <w:b/>
                <w:color w:val="000000" w:themeColor="text1"/>
                <w:kern w:val="0"/>
                <w:sz w:val="22"/>
              </w:rPr>
              <w:t>16.1.3 采用电子保函提交投标保证金的，应在招标文件中明确电子递交途径。</w:t>
            </w:r>
          </w:p>
          <w:p w:rsidR="00F63B4B" w:rsidRPr="000A1F07" w:rsidRDefault="009F1C40">
            <w:pPr>
              <w:widowControl/>
              <w:jc w:val="left"/>
              <w:rPr>
                <w:rFonts w:ascii="楷体" w:eastAsia="楷体" w:hAnsi="楷体" w:cs="宋体"/>
                <w:b/>
                <w:color w:val="000000" w:themeColor="text1"/>
                <w:kern w:val="0"/>
                <w:sz w:val="22"/>
              </w:rPr>
            </w:pPr>
            <w:r w:rsidRPr="000A1F07">
              <w:rPr>
                <w:rFonts w:ascii="楷体" w:eastAsia="楷体" w:hAnsi="楷体" w:cs="宋体"/>
                <w:b/>
                <w:color w:val="000000" w:themeColor="text1"/>
                <w:kern w:val="0"/>
                <w:sz w:val="22"/>
              </w:rPr>
              <w:t>16.2招标人可委托本项目招标交易平台具体实施保证金的收取和退还工作。通过交易平台递交投标保证金的相关事宜，请自行咨询交易平台。</w:t>
            </w:r>
          </w:p>
          <w:p w:rsidR="00F63B4B" w:rsidRPr="000A1F07" w:rsidRDefault="009F1C40">
            <w:pPr>
              <w:widowControl/>
              <w:jc w:val="left"/>
              <w:rPr>
                <w:rFonts w:ascii="楷体" w:eastAsia="楷体" w:hAnsi="楷体" w:cs="宋体"/>
                <w:b/>
                <w:color w:val="000000" w:themeColor="text1"/>
                <w:kern w:val="0"/>
                <w:sz w:val="22"/>
              </w:rPr>
            </w:pPr>
            <w:r w:rsidRPr="000A1F07">
              <w:rPr>
                <w:rFonts w:ascii="楷体" w:eastAsia="楷体" w:hAnsi="楷体" w:cs="宋体"/>
                <w:b/>
                <w:color w:val="000000" w:themeColor="text1"/>
                <w:kern w:val="0"/>
                <w:sz w:val="22"/>
              </w:rPr>
              <w:t>16.3交易平台代收投标保证金的，其缴纳情况以 交易平台数据库记录的信息为准。</w:t>
            </w:r>
          </w:p>
          <w:p w:rsidR="00F63B4B" w:rsidRPr="000A1F07" w:rsidRDefault="009F1C40">
            <w:pPr>
              <w:widowControl/>
              <w:jc w:val="left"/>
              <w:rPr>
                <w:rFonts w:ascii="楷体" w:eastAsia="楷体" w:hAnsi="楷体" w:cs="宋体"/>
                <w:b/>
                <w:color w:val="000000" w:themeColor="text1"/>
                <w:kern w:val="0"/>
                <w:sz w:val="22"/>
              </w:rPr>
            </w:pPr>
            <w:r w:rsidRPr="000A1F07">
              <w:rPr>
                <w:rFonts w:ascii="楷体" w:eastAsia="楷体" w:hAnsi="楷体" w:cs="宋体"/>
                <w:b/>
                <w:color w:val="000000" w:themeColor="text1"/>
                <w:kern w:val="0"/>
                <w:sz w:val="22"/>
              </w:rPr>
              <w:t>16.4开标时投标人没有按要求提供投标保证金的，其投标文件将被否决。</w:t>
            </w:r>
          </w:p>
          <w:p w:rsidR="00F63B4B" w:rsidRPr="000A1F07" w:rsidRDefault="009F1C40">
            <w:pPr>
              <w:widowControl/>
              <w:jc w:val="left"/>
              <w:rPr>
                <w:rFonts w:ascii="楷体" w:eastAsia="楷体" w:hAnsi="楷体" w:cs="宋体"/>
                <w:b/>
                <w:color w:val="000000" w:themeColor="text1"/>
                <w:kern w:val="0"/>
                <w:sz w:val="22"/>
              </w:rPr>
            </w:pPr>
            <w:r w:rsidRPr="000A1F07">
              <w:rPr>
                <w:rFonts w:ascii="楷体" w:eastAsia="楷体" w:hAnsi="楷体" w:cs="宋体" w:hint="eastAsia"/>
                <w:b/>
                <w:color w:val="000000" w:themeColor="text1"/>
                <w:kern w:val="0"/>
                <w:sz w:val="22"/>
              </w:rPr>
              <w:t>16.5投标保证金应依据法律法规的相关规定退还。</w:t>
            </w:r>
          </w:p>
          <w:p w:rsidR="00F63B4B" w:rsidRDefault="009F1C40">
            <w:pPr>
              <w:widowControl/>
              <w:jc w:val="left"/>
              <w:rPr>
                <w:rFonts w:ascii="楷体" w:eastAsia="楷体" w:hAnsi="楷体" w:cs="宋体"/>
                <w:color w:val="000000"/>
                <w:kern w:val="0"/>
                <w:sz w:val="22"/>
              </w:rPr>
            </w:pPr>
            <w:r>
              <w:rPr>
                <w:rFonts w:ascii="楷体" w:eastAsia="楷体" w:hAnsi="楷体" w:cs="宋体" w:hint="eastAsia"/>
                <w:color w:val="000000"/>
                <w:kern w:val="0"/>
                <w:sz w:val="22"/>
              </w:rPr>
              <w:t>16.6如有下列情况之一的，招标人</w:t>
            </w:r>
            <w:r w:rsidRPr="000A1F07">
              <w:rPr>
                <w:rFonts w:ascii="楷体" w:eastAsia="楷体" w:hAnsi="楷体" w:cs="宋体" w:hint="eastAsia"/>
                <w:b/>
                <w:color w:val="000000" w:themeColor="text1"/>
                <w:kern w:val="0"/>
                <w:sz w:val="22"/>
              </w:rPr>
              <w:t>可以</w:t>
            </w:r>
            <w:r>
              <w:rPr>
                <w:rFonts w:ascii="楷体" w:eastAsia="楷体" w:hAnsi="楷体" w:cs="宋体" w:hint="eastAsia"/>
                <w:color w:val="000000"/>
                <w:kern w:val="0"/>
                <w:sz w:val="22"/>
              </w:rPr>
              <w:t>不予退还投标保证金</w:t>
            </w:r>
            <w:r w:rsidR="00BF49F3">
              <w:rPr>
                <w:rFonts w:ascii="楷体" w:eastAsia="楷体" w:hAnsi="楷体" w:cs="宋体" w:hint="eastAsia"/>
                <w:color w:val="000000"/>
                <w:kern w:val="0"/>
                <w:sz w:val="22"/>
              </w:rPr>
              <w:t>（</w:t>
            </w:r>
            <w:r w:rsidR="00BF49F3" w:rsidRPr="000A1F07">
              <w:rPr>
                <w:rFonts w:ascii="楷体" w:eastAsia="楷体" w:hAnsi="楷体" w:cs="宋体" w:hint="eastAsia"/>
                <w:b/>
                <w:color w:val="000000" w:themeColor="text1"/>
                <w:kern w:val="0"/>
                <w:sz w:val="22"/>
              </w:rPr>
              <w:t>是否退还</w:t>
            </w:r>
            <w:r w:rsidR="00BF49F3" w:rsidRPr="000A1F07">
              <w:rPr>
                <w:rFonts w:ascii="楷体" w:eastAsia="楷体" w:hAnsi="楷体" w:cs="宋体"/>
                <w:b/>
                <w:color w:val="000000" w:themeColor="text1"/>
                <w:kern w:val="0"/>
                <w:sz w:val="22"/>
              </w:rPr>
              <w:t>投标保证金由招标人在招标文件中</w:t>
            </w:r>
            <w:r w:rsidR="00BF49F3" w:rsidRPr="000A1F07">
              <w:rPr>
                <w:rFonts w:ascii="楷体" w:eastAsia="楷体" w:hAnsi="楷体" w:cs="宋体" w:hint="eastAsia"/>
                <w:b/>
                <w:color w:val="000000" w:themeColor="text1"/>
                <w:kern w:val="0"/>
                <w:sz w:val="22"/>
              </w:rPr>
              <w:t>规定</w:t>
            </w:r>
            <w:r w:rsidR="00BF49F3">
              <w:rPr>
                <w:rFonts w:ascii="楷体" w:eastAsia="楷体" w:hAnsi="楷体" w:cs="宋体" w:hint="eastAsia"/>
                <w:color w:val="000000"/>
                <w:kern w:val="0"/>
                <w:sz w:val="22"/>
              </w:rPr>
              <w:t>）</w:t>
            </w:r>
            <w:r>
              <w:rPr>
                <w:rFonts w:ascii="楷体" w:eastAsia="楷体" w:hAnsi="楷体" w:cs="宋体" w:hint="eastAsia"/>
                <w:color w:val="000000"/>
                <w:kern w:val="0"/>
                <w:sz w:val="22"/>
              </w:rPr>
              <w:t>：</w:t>
            </w:r>
          </w:p>
          <w:p w:rsidR="00F63B4B" w:rsidRDefault="009F1C40">
            <w:pPr>
              <w:widowControl/>
              <w:jc w:val="left"/>
              <w:rPr>
                <w:rFonts w:ascii="楷体" w:eastAsia="楷体" w:hAnsi="楷体" w:cs="宋体"/>
                <w:color w:val="000000"/>
                <w:kern w:val="0"/>
                <w:sz w:val="22"/>
              </w:rPr>
            </w:pPr>
            <w:r>
              <w:rPr>
                <w:rFonts w:ascii="楷体" w:eastAsia="楷体" w:hAnsi="楷体" w:cs="宋体" w:hint="eastAsia"/>
                <w:color w:val="000000"/>
                <w:kern w:val="0"/>
                <w:sz w:val="22"/>
              </w:rPr>
              <w:t>16.6.1因投标人原因造成投标文件未解密的；</w:t>
            </w:r>
          </w:p>
          <w:p w:rsidR="00F63B4B" w:rsidRDefault="009F1C40">
            <w:pPr>
              <w:widowControl/>
              <w:jc w:val="left"/>
              <w:rPr>
                <w:rFonts w:ascii="楷体" w:eastAsia="楷体" w:hAnsi="楷体" w:cs="宋体"/>
                <w:color w:val="000000"/>
                <w:kern w:val="0"/>
                <w:sz w:val="22"/>
              </w:rPr>
            </w:pPr>
            <w:r>
              <w:rPr>
                <w:rFonts w:ascii="楷体" w:eastAsia="楷体" w:hAnsi="楷体" w:cs="宋体" w:hint="eastAsia"/>
                <w:color w:val="000000"/>
                <w:kern w:val="0"/>
                <w:sz w:val="22"/>
              </w:rPr>
              <w:t>16.6.2投标人在投标有效期内</w:t>
            </w:r>
            <w:r w:rsidRPr="000A1F07">
              <w:rPr>
                <w:rFonts w:ascii="楷体" w:eastAsia="楷体" w:hAnsi="楷体" w:cs="宋体" w:hint="eastAsia"/>
                <w:b/>
                <w:color w:val="000000" w:themeColor="text1"/>
                <w:kern w:val="0"/>
                <w:sz w:val="22"/>
              </w:rPr>
              <w:t>撤销</w:t>
            </w:r>
            <w:r>
              <w:rPr>
                <w:rFonts w:ascii="楷体" w:eastAsia="楷体" w:hAnsi="楷体" w:cs="宋体" w:hint="eastAsia"/>
                <w:color w:val="000000"/>
                <w:kern w:val="0"/>
                <w:sz w:val="22"/>
              </w:rPr>
              <w:t>投标文件；</w:t>
            </w:r>
          </w:p>
          <w:p w:rsidR="00F63B4B" w:rsidRDefault="009F1C40">
            <w:pPr>
              <w:widowControl/>
              <w:jc w:val="left"/>
              <w:rPr>
                <w:rFonts w:ascii="楷体" w:eastAsia="楷体" w:hAnsi="楷体" w:cs="宋体"/>
                <w:color w:val="000000"/>
                <w:kern w:val="0"/>
                <w:sz w:val="22"/>
              </w:rPr>
            </w:pPr>
            <w:r>
              <w:rPr>
                <w:rFonts w:ascii="楷体" w:eastAsia="楷体" w:hAnsi="楷体" w:cs="宋体" w:hint="eastAsia"/>
                <w:color w:val="000000"/>
                <w:kern w:val="0"/>
                <w:sz w:val="22"/>
              </w:rPr>
              <w:t>16.6.3中标人未能在规定期限内按要求提交履约担保；</w:t>
            </w:r>
          </w:p>
          <w:p w:rsidR="00F63B4B" w:rsidRDefault="009F1C40">
            <w:pPr>
              <w:widowControl/>
              <w:jc w:val="left"/>
              <w:rPr>
                <w:rFonts w:ascii="楷体" w:eastAsia="楷体" w:hAnsi="楷体" w:cs="宋体"/>
                <w:color w:val="FF0000"/>
                <w:kern w:val="0"/>
                <w:sz w:val="22"/>
              </w:rPr>
            </w:pPr>
            <w:r>
              <w:rPr>
                <w:rFonts w:ascii="楷体" w:eastAsia="楷体" w:hAnsi="楷体" w:cs="宋体" w:hint="eastAsia"/>
                <w:color w:val="000000"/>
                <w:kern w:val="0"/>
                <w:sz w:val="22"/>
              </w:rPr>
              <w:t>16.6.4中标人未能在规定期限内签署合同协议。</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3B4B" w:rsidRDefault="00F63B4B">
            <w:pPr>
              <w:widowControl/>
              <w:jc w:val="left"/>
              <w:rPr>
                <w:rFonts w:ascii="楷体" w:eastAsia="楷体" w:hAnsi="楷体" w:cs="宋体"/>
                <w:color w:val="000000"/>
                <w:kern w:val="0"/>
                <w:sz w:val="22"/>
              </w:rPr>
            </w:pPr>
          </w:p>
        </w:tc>
      </w:tr>
      <w:tr w:rsidR="00F63B4B" w:rsidTr="00F8598C">
        <w:trPr>
          <w:gridAfter w:val="1"/>
          <w:wAfter w:w="858" w:type="dxa"/>
          <w:trHeight w:val="1237"/>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3B4B" w:rsidRDefault="00F74B11">
            <w:pPr>
              <w:widowControl/>
              <w:jc w:val="center"/>
              <w:rPr>
                <w:rFonts w:ascii="楷体" w:eastAsia="楷体" w:hAnsi="楷体" w:cs="宋体"/>
                <w:color w:val="000000"/>
                <w:kern w:val="0"/>
                <w:sz w:val="22"/>
              </w:rPr>
            </w:pPr>
            <w:r>
              <w:rPr>
                <w:rFonts w:ascii="楷体" w:eastAsia="楷体" w:hAnsi="楷体" w:cs="宋体"/>
                <w:color w:val="000000"/>
                <w:kern w:val="0"/>
                <w:sz w:val="22"/>
              </w:rPr>
              <w:lastRenderedPageBreak/>
              <w:t>6</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rsidR="00F63B4B" w:rsidRDefault="009F1C40">
            <w:pPr>
              <w:widowControl/>
              <w:jc w:val="left"/>
              <w:rPr>
                <w:rFonts w:ascii="楷体" w:eastAsia="楷体" w:hAnsi="楷体" w:cs="宋体"/>
                <w:color w:val="000000"/>
                <w:kern w:val="0"/>
                <w:sz w:val="22"/>
              </w:rPr>
            </w:pPr>
            <w:r>
              <w:rPr>
                <w:rFonts w:ascii="楷体" w:eastAsia="楷体" w:hAnsi="楷体" w:cs="宋体" w:hint="eastAsia"/>
                <w:color w:val="000000"/>
                <w:kern w:val="0"/>
                <w:sz w:val="22"/>
              </w:rPr>
              <w:t>招标文件</w:t>
            </w:r>
          </w:p>
          <w:p w:rsidR="00F63B4B" w:rsidRDefault="009F1C40">
            <w:pPr>
              <w:widowControl/>
              <w:jc w:val="left"/>
              <w:rPr>
                <w:rFonts w:ascii="楷体" w:eastAsia="楷体" w:hAnsi="楷体" w:cs="宋体"/>
                <w:color w:val="000000"/>
                <w:kern w:val="0"/>
                <w:sz w:val="22"/>
              </w:rPr>
            </w:pPr>
            <w:r>
              <w:rPr>
                <w:rFonts w:ascii="楷体" w:eastAsia="楷体" w:hAnsi="楷体" w:cs="宋体" w:hint="eastAsia"/>
                <w:color w:val="000000"/>
                <w:kern w:val="0"/>
                <w:sz w:val="22"/>
              </w:rPr>
              <w:t>36.7</w:t>
            </w:r>
          </w:p>
        </w:tc>
        <w:tc>
          <w:tcPr>
            <w:tcW w:w="5924" w:type="dxa"/>
            <w:tcBorders>
              <w:top w:val="single" w:sz="4" w:space="0" w:color="auto"/>
              <w:left w:val="single" w:sz="4" w:space="0" w:color="auto"/>
              <w:bottom w:val="single" w:sz="4" w:space="0" w:color="auto"/>
              <w:right w:val="single" w:sz="4" w:space="0" w:color="auto"/>
            </w:tcBorders>
            <w:shd w:val="clear" w:color="auto" w:fill="auto"/>
            <w:vAlign w:val="center"/>
          </w:tcPr>
          <w:p w:rsidR="00F63B4B" w:rsidRDefault="009F1C40">
            <w:pPr>
              <w:widowControl/>
              <w:jc w:val="left"/>
              <w:rPr>
                <w:rFonts w:ascii="楷体" w:eastAsia="楷体" w:hAnsi="楷体" w:cs="宋体"/>
                <w:color w:val="000000"/>
                <w:kern w:val="0"/>
                <w:sz w:val="22"/>
              </w:rPr>
            </w:pPr>
            <w:r>
              <w:rPr>
                <w:rFonts w:ascii="楷体" w:eastAsia="楷体" w:hAnsi="楷体" w:cs="宋体" w:hint="eastAsia"/>
                <w:color w:val="000000"/>
                <w:kern w:val="0"/>
                <w:sz w:val="22"/>
              </w:rPr>
              <w:t>36.7《广州市住房和城乡建设局关于完善施工和监理企业诚信综合评价体系的通知》（穗建</w:t>
            </w:r>
            <w:proofErr w:type="gramStart"/>
            <w:r>
              <w:rPr>
                <w:rFonts w:ascii="楷体" w:eastAsia="楷体" w:hAnsi="楷体" w:cs="宋体" w:hint="eastAsia"/>
                <w:color w:val="000000"/>
                <w:kern w:val="0"/>
                <w:sz w:val="22"/>
              </w:rPr>
              <w:t>规</w:t>
            </w:r>
            <w:proofErr w:type="gramEnd"/>
            <w:r>
              <w:rPr>
                <w:rFonts w:ascii="楷体" w:eastAsia="楷体" w:hAnsi="楷体" w:cs="宋体" w:hint="eastAsia"/>
                <w:color w:val="000000"/>
                <w:kern w:val="0"/>
                <w:sz w:val="22"/>
              </w:rPr>
              <w:t>字【2018】19号）</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F63B4B" w:rsidRPr="000A1F07" w:rsidRDefault="009F1C40">
            <w:pPr>
              <w:widowControl/>
              <w:jc w:val="left"/>
              <w:rPr>
                <w:rFonts w:ascii="楷体" w:eastAsia="楷体" w:hAnsi="楷体" w:cs="宋体"/>
                <w:b/>
                <w:color w:val="000000"/>
                <w:kern w:val="0"/>
                <w:sz w:val="22"/>
              </w:rPr>
            </w:pPr>
            <w:r w:rsidRPr="000A1F07">
              <w:rPr>
                <w:rFonts w:ascii="楷体" w:eastAsia="楷体" w:hAnsi="楷体" w:cs="宋体" w:hint="eastAsia"/>
                <w:b/>
                <w:color w:val="000000" w:themeColor="text1"/>
                <w:kern w:val="0"/>
                <w:sz w:val="22"/>
              </w:rPr>
              <w:t>删除</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3B4B" w:rsidRDefault="00F63B4B">
            <w:pPr>
              <w:widowControl/>
              <w:jc w:val="left"/>
              <w:rPr>
                <w:rFonts w:ascii="楷体" w:eastAsia="楷体" w:hAnsi="楷体" w:cs="宋体"/>
                <w:color w:val="000000"/>
                <w:kern w:val="0"/>
                <w:sz w:val="22"/>
              </w:rPr>
            </w:pPr>
          </w:p>
        </w:tc>
      </w:tr>
      <w:tr w:rsidR="00F63B4B" w:rsidTr="00F8598C">
        <w:trPr>
          <w:gridAfter w:val="1"/>
          <w:wAfter w:w="858" w:type="dxa"/>
          <w:trHeight w:val="156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3B4B" w:rsidRDefault="00F74B11">
            <w:pPr>
              <w:widowControl/>
              <w:jc w:val="center"/>
              <w:rPr>
                <w:rFonts w:ascii="楷体" w:eastAsia="楷体" w:hAnsi="楷体" w:cs="宋体"/>
                <w:color w:val="000000"/>
                <w:kern w:val="0"/>
                <w:sz w:val="22"/>
              </w:rPr>
            </w:pPr>
            <w:r>
              <w:rPr>
                <w:rFonts w:ascii="楷体" w:eastAsia="楷体" w:hAnsi="楷体" w:cs="宋体"/>
                <w:color w:val="000000"/>
                <w:kern w:val="0"/>
                <w:sz w:val="22"/>
              </w:rPr>
              <w:t>7</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rsidR="00F63B4B" w:rsidRDefault="009F1C40">
            <w:pPr>
              <w:widowControl/>
              <w:jc w:val="left"/>
              <w:rPr>
                <w:rFonts w:ascii="楷体" w:eastAsia="楷体" w:hAnsi="楷体" w:cs="宋体"/>
                <w:color w:val="000000"/>
                <w:kern w:val="0"/>
                <w:sz w:val="22"/>
              </w:rPr>
            </w:pPr>
            <w:r>
              <w:rPr>
                <w:rFonts w:ascii="楷体" w:eastAsia="楷体" w:hAnsi="楷体" w:cs="宋体" w:hint="eastAsia"/>
                <w:color w:val="000000"/>
                <w:kern w:val="0"/>
                <w:sz w:val="22"/>
              </w:rPr>
              <w:t>招标文件45.3.1</w:t>
            </w:r>
          </w:p>
        </w:tc>
        <w:tc>
          <w:tcPr>
            <w:tcW w:w="5924" w:type="dxa"/>
            <w:tcBorders>
              <w:top w:val="single" w:sz="4" w:space="0" w:color="auto"/>
              <w:left w:val="single" w:sz="4" w:space="0" w:color="auto"/>
              <w:bottom w:val="single" w:sz="4" w:space="0" w:color="auto"/>
              <w:right w:val="single" w:sz="4" w:space="0" w:color="auto"/>
            </w:tcBorders>
            <w:shd w:val="clear" w:color="auto" w:fill="auto"/>
            <w:vAlign w:val="center"/>
          </w:tcPr>
          <w:p w:rsidR="00F63B4B" w:rsidRDefault="009F1C40">
            <w:pPr>
              <w:widowControl/>
              <w:jc w:val="left"/>
              <w:rPr>
                <w:rFonts w:ascii="楷体" w:eastAsia="楷体" w:hAnsi="楷体" w:cs="宋体"/>
                <w:color w:val="000000"/>
                <w:kern w:val="0"/>
                <w:sz w:val="22"/>
              </w:rPr>
            </w:pPr>
            <w:r>
              <w:rPr>
                <w:rFonts w:ascii="楷体" w:eastAsia="楷体" w:hAnsi="楷体" w:cs="宋体" w:hint="eastAsia"/>
                <w:color w:val="000000"/>
                <w:kern w:val="0"/>
                <w:sz w:val="22"/>
              </w:rPr>
              <w:t>权重分配：业绩得分8分；报价得分权重   %；综合诚信评价排名得分权重  %。</w:t>
            </w:r>
          </w:p>
          <w:p w:rsidR="00F63B4B" w:rsidRDefault="009F1C40">
            <w:pPr>
              <w:widowControl/>
              <w:jc w:val="left"/>
              <w:rPr>
                <w:rFonts w:ascii="楷体" w:eastAsia="楷体" w:hAnsi="楷体" w:cs="宋体"/>
                <w:color w:val="000000"/>
                <w:kern w:val="0"/>
                <w:sz w:val="22"/>
              </w:rPr>
            </w:pPr>
            <w:r>
              <w:rPr>
                <w:rFonts w:ascii="楷体" w:eastAsia="楷体" w:hAnsi="楷体" w:cs="宋体" w:hint="eastAsia"/>
                <w:color w:val="000000"/>
                <w:kern w:val="0"/>
                <w:sz w:val="22"/>
              </w:rPr>
              <w:t>注：按《广州市住房和城乡建设局关于完善施工和监理企业诚信综合评价体系的通知》（穗建</w:t>
            </w:r>
            <w:proofErr w:type="gramStart"/>
            <w:r>
              <w:rPr>
                <w:rFonts w:ascii="楷体" w:eastAsia="楷体" w:hAnsi="楷体" w:cs="宋体" w:hint="eastAsia"/>
                <w:color w:val="000000"/>
                <w:kern w:val="0"/>
                <w:sz w:val="22"/>
              </w:rPr>
              <w:t>规</w:t>
            </w:r>
            <w:proofErr w:type="gramEnd"/>
            <w:r>
              <w:rPr>
                <w:rFonts w:ascii="楷体" w:eastAsia="楷体" w:hAnsi="楷体" w:cs="宋体" w:hint="eastAsia"/>
                <w:color w:val="000000"/>
                <w:kern w:val="0"/>
                <w:sz w:val="22"/>
              </w:rPr>
              <w:t>字【2018】19号）要求，权重取  %；报价得分权重=100-8-综合诚信评价排名得分权重。</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F63B4B" w:rsidRDefault="009F1C40">
            <w:pPr>
              <w:widowControl/>
              <w:jc w:val="left"/>
              <w:rPr>
                <w:rFonts w:ascii="楷体" w:eastAsia="楷体" w:hAnsi="楷体" w:cs="宋体"/>
                <w:color w:val="000000"/>
                <w:kern w:val="0"/>
                <w:sz w:val="22"/>
              </w:rPr>
            </w:pPr>
            <w:r>
              <w:rPr>
                <w:rFonts w:ascii="楷体" w:eastAsia="楷体" w:hAnsi="楷体" w:cs="宋体" w:hint="eastAsia"/>
                <w:color w:val="000000"/>
                <w:kern w:val="0"/>
                <w:sz w:val="22"/>
              </w:rPr>
              <w:t>权重分配：业绩得分8分；报价得分权重   %；</w:t>
            </w:r>
            <w:r w:rsidRPr="000A1F07">
              <w:rPr>
                <w:rFonts w:ascii="楷体" w:eastAsia="楷体" w:hAnsi="楷体" w:cs="宋体" w:hint="eastAsia"/>
                <w:b/>
                <w:color w:val="000000" w:themeColor="text1"/>
                <w:kern w:val="0"/>
                <w:sz w:val="22"/>
              </w:rPr>
              <w:t>诚信综合评价</w:t>
            </w:r>
            <w:r>
              <w:rPr>
                <w:rFonts w:ascii="楷体" w:eastAsia="楷体" w:hAnsi="楷体" w:cs="宋体" w:hint="eastAsia"/>
                <w:color w:val="000000"/>
                <w:kern w:val="0"/>
                <w:sz w:val="22"/>
              </w:rPr>
              <w:t>得分权重  %。</w:t>
            </w:r>
          </w:p>
          <w:p w:rsidR="00F63B4B" w:rsidRDefault="009F1C40">
            <w:pPr>
              <w:widowControl/>
              <w:jc w:val="left"/>
              <w:rPr>
                <w:rFonts w:ascii="楷体" w:eastAsia="楷体" w:hAnsi="楷体" w:cs="宋体"/>
                <w:color w:val="FF0000"/>
                <w:kern w:val="0"/>
                <w:sz w:val="22"/>
              </w:rPr>
            </w:pPr>
            <w:r>
              <w:rPr>
                <w:rFonts w:ascii="楷体" w:eastAsia="楷体" w:hAnsi="楷体" w:cs="宋体" w:hint="eastAsia"/>
                <w:color w:val="000000"/>
                <w:kern w:val="0"/>
                <w:sz w:val="22"/>
              </w:rPr>
              <w:t>注：按</w:t>
            </w:r>
            <w:r w:rsidRPr="000A1F07">
              <w:rPr>
                <w:rFonts w:ascii="楷体" w:eastAsia="楷体" w:hAnsi="楷体" w:cs="宋体" w:hint="eastAsia"/>
                <w:b/>
                <w:color w:val="000000" w:themeColor="text1"/>
                <w:kern w:val="0"/>
                <w:sz w:val="22"/>
              </w:rPr>
              <w:t>《关于在招标投标环节中应用相关行业协会诚信综合评价结果的指引》（招标投标指引2020年第6期）规定执行</w:t>
            </w:r>
            <w:r>
              <w:rPr>
                <w:rFonts w:ascii="楷体" w:eastAsia="楷体" w:hAnsi="楷体" w:cs="宋体" w:hint="eastAsia"/>
                <w:kern w:val="0"/>
                <w:sz w:val="22"/>
              </w:rPr>
              <w:t>，权重取  %；报价得分权重=100-8-</w:t>
            </w:r>
            <w:r w:rsidRPr="000A1F07">
              <w:rPr>
                <w:rFonts w:ascii="楷体" w:eastAsia="楷体" w:hAnsi="楷体" w:cs="宋体" w:hint="eastAsia"/>
                <w:b/>
                <w:color w:val="000000" w:themeColor="text1"/>
                <w:kern w:val="0"/>
                <w:sz w:val="22"/>
              </w:rPr>
              <w:t>诚信综合评价</w:t>
            </w:r>
            <w:r>
              <w:rPr>
                <w:rFonts w:ascii="楷体" w:eastAsia="楷体" w:hAnsi="楷体" w:cs="宋体" w:hint="eastAsia"/>
                <w:kern w:val="0"/>
                <w:sz w:val="22"/>
              </w:rPr>
              <w:t>得分权重。</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3B4B" w:rsidRDefault="00F63B4B">
            <w:pPr>
              <w:widowControl/>
              <w:jc w:val="left"/>
              <w:rPr>
                <w:rFonts w:ascii="楷体" w:eastAsia="楷体" w:hAnsi="楷体" w:cs="宋体"/>
                <w:color w:val="000000"/>
                <w:kern w:val="0"/>
                <w:sz w:val="22"/>
              </w:rPr>
            </w:pPr>
          </w:p>
        </w:tc>
      </w:tr>
      <w:tr w:rsidR="00F63B4B" w:rsidTr="00F8598C">
        <w:trPr>
          <w:gridAfter w:val="1"/>
          <w:wAfter w:w="858" w:type="dxa"/>
          <w:trHeight w:val="156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3B4B" w:rsidRDefault="00F74B11">
            <w:pPr>
              <w:widowControl/>
              <w:jc w:val="center"/>
              <w:rPr>
                <w:rFonts w:ascii="楷体" w:eastAsia="楷体" w:hAnsi="楷体" w:cs="宋体"/>
                <w:color w:val="000000"/>
                <w:kern w:val="0"/>
                <w:sz w:val="22"/>
              </w:rPr>
            </w:pPr>
            <w:r>
              <w:rPr>
                <w:rFonts w:ascii="楷体" w:eastAsia="楷体" w:hAnsi="楷体" w:cs="宋体"/>
                <w:color w:val="000000"/>
                <w:kern w:val="0"/>
                <w:sz w:val="22"/>
              </w:rPr>
              <w:t>8</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rsidR="00F63B4B" w:rsidRDefault="009F1C40">
            <w:pPr>
              <w:widowControl/>
              <w:jc w:val="left"/>
              <w:rPr>
                <w:rFonts w:ascii="楷体" w:eastAsia="楷体" w:hAnsi="楷体" w:cs="宋体"/>
                <w:color w:val="000000"/>
                <w:kern w:val="0"/>
                <w:sz w:val="22"/>
              </w:rPr>
            </w:pPr>
            <w:r>
              <w:rPr>
                <w:rFonts w:ascii="楷体" w:eastAsia="楷体" w:hAnsi="楷体" w:cs="宋体" w:hint="eastAsia"/>
                <w:color w:val="000000"/>
                <w:kern w:val="0"/>
                <w:sz w:val="22"/>
              </w:rPr>
              <w:t>招标文件</w:t>
            </w:r>
          </w:p>
          <w:p w:rsidR="00F63B4B" w:rsidRDefault="009F1C40">
            <w:pPr>
              <w:widowControl/>
              <w:jc w:val="left"/>
              <w:rPr>
                <w:rFonts w:ascii="楷体" w:eastAsia="楷体" w:hAnsi="楷体" w:cs="宋体"/>
                <w:color w:val="000000"/>
                <w:kern w:val="0"/>
                <w:sz w:val="22"/>
              </w:rPr>
            </w:pPr>
            <w:r>
              <w:rPr>
                <w:rFonts w:ascii="楷体" w:eastAsia="楷体" w:hAnsi="楷体" w:cs="宋体" w:hint="eastAsia"/>
                <w:color w:val="000000"/>
                <w:kern w:val="0"/>
                <w:sz w:val="22"/>
              </w:rPr>
              <w:t>45.3.2/</w:t>
            </w:r>
          </w:p>
          <w:p w:rsidR="00F63B4B" w:rsidRDefault="009F1C40">
            <w:pPr>
              <w:widowControl/>
              <w:jc w:val="left"/>
              <w:rPr>
                <w:rFonts w:ascii="楷体" w:eastAsia="楷体" w:hAnsi="楷体" w:cs="宋体"/>
                <w:color w:val="000000"/>
                <w:kern w:val="0"/>
                <w:sz w:val="22"/>
              </w:rPr>
            </w:pPr>
            <w:r>
              <w:rPr>
                <w:rFonts w:ascii="楷体" w:eastAsia="楷体" w:hAnsi="楷体" w:cs="宋体" w:hint="eastAsia"/>
                <w:color w:val="000000"/>
                <w:kern w:val="0"/>
                <w:sz w:val="22"/>
              </w:rPr>
              <w:t>45.3.3</w:t>
            </w:r>
          </w:p>
        </w:tc>
        <w:tc>
          <w:tcPr>
            <w:tcW w:w="5924" w:type="dxa"/>
            <w:tcBorders>
              <w:top w:val="single" w:sz="4" w:space="0" w:color="auto"/>
              <w:left w:val="single" w:sz="4" w:space="0" w:color="auto"/>
              <w:bottom w:val="single" w:sz="4" w:space="0" w:color="auto"/>
              <w:right w:val="single" w:sz="4" w:space="0" w:color="auto"/>
            </w:tcBorders>
            <w:shd w:val="clear" w:color="auto" w:fill="auto"/>
            <w:vAlign w:val="center"/>
          </w:tcPr>
          <w:p w:rsidR="00F63B4B" w:rsidRDefault="009F1C40">
            <w:pPr>
              <w:widowControl/>
              <w:jc w:val="left"/>
              <w:rPr>
                <w:rFonts w:ascii="楷体" w:eastAsia="楷体" w:hAnsi="楷体" w:cs="宋体"/>
                <w:color w:val="000000"/>
                <w:kern w:val="0"/>
                <w:sz w:val="22"/>
              </w:rPr>
            </w:pPr>
            <w:r>
              <w:rPr>
                <w:rFonts w:ascii="楷体" w:eastAsia="楷体" w:hAnsi="楷体" w:cs="宋体" w:hint="eastAsia"/>
                <w:color w:val="000000"/>
                <w:kern w:val="0"/>
                <w:sz w:val="22"/>
              </w:rPr>
              <w:t>45.3.2投标人总得分=报价得分×报价分权重+业绩得分+综合诚信评价排名得分×综合诚信分权重。</w:t>
            </w:r>
          </w:p>
          <w:p w:rsidR="00F63B4B" w:rsidRDefault="009F1C40">
            <w:pPr>
              <w:widowControl/>
              <w:jc w:val="left"/>
              <w:rPr>
                <w:rFonts w:ascii="楷体" w:eastAsia="楷体" w:hAnsi="楷体" w:cs="宋体"/>
                <w:color w:val="000000"/>
                <w:kern w:val="0"/>
                <w:sz w:val="22"/>
              </w:rPr>
            </w:pPr>
            <w:r>
              <w:rPr>
                <w:rFonts w:ascii="楷体" w:eastAsia="楷体" w:hAnsi="楷体" w:cs="宋体" w:hint="eastAsia"/>
                <w:color w:val="000000"/>
                <w:kern w:val="0"/>
                <w:sz w:val="22"/>
              </w:rPr>
              <w:t>45.3.3按照投标人先以总得分从高至低依次进行排序（总得分</w:t>
            </w:r>
            <w:proofErr w:type="gramStart"/>
            <w:r>
              <w:rPr>
                <w:rFonts w:ascii="楷体" w:eastAsia="楷体" w:hAnsi="楷体" w:cs="宋体" w:hint="eastAsia"/>
                <w:color w:val="000000"/>
                <w:kern w:val="0"/>
                <w:sz w:val="22"/>
              </w:rPr>
              <w:t>相同以</w:t>
            </w:r>
            <w:proofErr w:type="gramEnd"/>
            <w:r>
              <w:rPr>
                <w:rFonts w:ascii="楷体" w:eastAsia="楷体" w:hAnsi="楷体" w:cs="宋体" w:hint="eastAsia"/>
                <w:color w:val="000000"/>
                <w:kern w:val="0"/>
                <w:sz w:val="22"/>
              </w:rPr>
              <w:t>业绩分、</w:t>
            </w:r>
            <w:proofErr w:type="gramStart"/>
            <w:r>
              <w:rPr>
                <w:rFonts w:ascii="楷体" w:eastAsia="楷体" w:hAnsi="楷体" w:cs="宋体" w:hint="eastAsia"/>
                <w:color w:val="000000"/>
                <w:kern w:val="0"/>
                <w:sz w:val="22"/>
              </w:rPr>
              <w:t>再相同</w:t>
            </w:r>
            <w:proofErr w:type="gramEnd"/>
            <w:r>
              <w:rPr>
                <w:rFonts w:ascii="楷体" w:eastAsia="楷体" w:hAnsi="楷体" w:cs="宋体" w:hint="eastAsia"/>
                <w:color w:val="000000"/>
                <w:kern w:val="0"/>
                <w:sz w:val="22"/>
              </w:rPr>
              <w:t>的再以综合诚信排名得分高排前；总得分以及业绩分与综合诚信评价排名得分均相同的投标人，以广州公共资源交易中心公布的上一年度施工项目总中标金额高的排前）。</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F63B4B" w:rsidRDefault="009F1C40">
            <w:pPr>
              <w:widowControl/>
              <w:jc w:val="left"/>
              <w:rPr>
                <w:rFonts w:ascii="楷体" w:eastAsia="楷体" w:hAnsi="楷体" w:cs="宋体"/>
                <w:color w:val="000000"/>
                <w:kern w:val="0"/>
                <w:sz w:val="22"/>
              </w:rPr>
            </w:pPr>
            <w:r>
              <w:rPr>
                <w:rFonts w:ascii="楷体" w:eastAsia="楷体" w:hAnsi="楷体" w:cs="宋体" w:hint="eastAsia"/>
                <w:color w:val="000000"/>
                <w:kern w:val="0"/>
                <w:sz w:val="22"/>
              </w:rPr>
              <w:t>45.3.2投标人总得分=报价得分×报价分权重+业绩得分+</w:t>
            </w:r>
            <w:r w:rsidRPr="000A1F07">
              <w:rPr>
                <w:rFonts w:ascii="楷体" w:eastAsia="楷体" w:hAnsi="楷体" w:cs="宋体" w:hint="eastAsia"/>
                <w:b/>
                <w:color w:val="000000" w:themeColor="text1"/>
                <w:kern w:val="0"/>
                <w:sz w:val="22"/>
              </w:rPr>
              <w:t>诚信综合评价</w:t>
            </w:r>
            <w:r>
              <w:rPr>
                <w:rFonts w:ascii="楷体" w:eastAsia="楷体" w:hAnsi="楷体" w:cs="宋体" w:hint="eastAsia"/>
                <w:color w:val="000000"/>
                <w:kern w:val="0"/>
                <w:sz w:val="22"/>
              </w:rPr>
              <w:t>得分×综合诚信分权重。</w:t>
            </w:r>
          </w:p>
          <w:p w:rsidR="00F63B4B" w:rsidRDefault="009F1C40">
            <w:pPr>
              <w:widowControl/>
              <w:jc w:val="left"/>
              <w:rPr>
                <w:rFonts w:ascii="楷体" w:eastAsia="楷体" w:hAnsi="楷体" w:cs="宋体"/>
                <w:color w:val="000000"/>
                <w:kern w:val="0"/>
                <w:sz w:val="22"/>
              </w:rPr>
            </w:pPr>
            <w:r>
              <w:rPr>
                <w:rFonts w:ascii="楷体" w:eastAsia="楷体" w:hAnsi="楷体" w:cs="宋体" w:hint="eastAsia"/>
                <w:color w:val="000000"/>
                <w:kern w:val="0"/>
                <w:sz w:val="22"/>
              </w:rPr>
              <w:t>45.3.3按照投标人先以总得分从高至低依次进行排序（总得分</w:t>
            </w:r>
            <w:proofErr w:type="gramStart"/>
            <w:r>
              <w:rPr>
                <w:rFonts w:ascii="楷体" w:eastAsia="楷体" w:hAnsi="楷体" w:cs="宋体" w:hint="eastAsia"/>
                <w:color w:val="000000"/>
                <w:kern w:val="0"/>
                <w:sz w:val="22"/>
              </w:rPr>
              <w:t>相同以</w:t>
            </w:r>
            <w:proofErr w:type="gramEnd"/>
            <w:r>
              <w:rPr>
                <w:rFonts w:ascii="楷体" w:eastAsia="楷体" w:hAnsi="楷体" w:cs="宋体" w:hint="eastAsia"/>
                <w:color w:val="000000"/>
                <w:kern w:val="0"/>
                <w:sz w:val="22"/>
              </w:rPr>
              <w:t>业绩分、</w:t>
            </w:r>
            <w:proofErr w:type="gramStart"/>
            <w:r>
              <w:rPr>
                <w:rFonts w:ascii="楷体" w:eastAsia="楷体" w:hAnsi="楷体" w:cs="宋体" w:hint="eastAsia"/>
                <w:color w:val="000000"/>
                <w:kern w:val="0"/>
                <w:sz w:val="22"/>
              </w:rPr>
              <w:t>再相同</w:t>
            </w:r>
            <w:proofErr w:type="gramEnd"/>
            <w:r>
              <w:rPr>
                <w:rFonts w:ascii="楷体" w:eastAsia="楷体" w:hAnsi="楷体" w:cs="宋体" w:hint="eastAsia"/>
                <w:color w:val="000000"/>
                <w:kern w:val="0"/>
                <w:sz w:val="22"/>
              </w:rPr>
              <w:t>的再以</w:t>
            </w:r>
            <w:r w:rsidRPr="000A1F07">
              <w:rPr>
                <w:rFonts w:ascii="楷体" w:eastAsia="楷体" w:hAnsi="楷体" w:cs="宋体" w:hint="eastAsia"/>
                <w:b/>
                <w:color w:val="000000" w:themeColor="text1"/>
                <w:kern w:val="0"/>
                <w:sz w:val="22"/>
              </w:rPr>
              <w:t>诚信综合评价</w:t>
            </w:r>
            <w:r>
              <w:rPr>
                <w:rFonts w:ascii="楷体" w:eastAsia="楷体" w:hAnsi="楷体" w:cs="宋体" w:hint="eastAsia"/>
                <w:color w:val="000000"/>
                <w:kern w:val="0"/>
                <w:sz w:val="22"/>
              </w:rPr>
              <w:t>得分高排前；总得分以及业绩分与</w:t>
            </w:r>
            <w:r w:rsidRPr="000A1F07">
              <w:rPr>
                <w:rFonts w:ascii="楷体" w:eastAsia="楷体" w:hAnsi="楷体" w:cs="宋体" w:hint="eastAsia"/>
                <w:b/>
                <w:color w:val="000000" w:themeColor="text1"/>
                <w:kern w:val="0"/>
                <w:sz w:val="22"/>
              </w:rPr>
              <w:t>诚信综合评价</w:t>
            </w:r>
            <w:r>
              <w:rPr>
                <w:rFonts w:ascii="楷体" w:eastAsia="楷体" w:hAnsi="楷体" w:cs="宋体" w:hint="eastAsia"/>
                <w:color w:val="000000"/>
                <w:kern w:val="0"/>
                <w:sz w:val="22"/>
              </w:rPr>
              <w:t>排名得分均相同的投标人，以广州公共资源交易中心公布的上一年度施工项目总中标金额高的排前）。</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3B4B" w:rsidRDefault="00F63B4B">
            <w:pPr>
              <w:widowControl/>
              <w:jc w:val="left"/>
              <w:rPr>
                <w:rFonts w:ascii="楷体" w:eastAsia="楷体" w:hAnsi="楷体" w:cs="宋体"/>
                <w:color w:val="000000"/>
                <w:kern w:val="0"/>
                <w:sz w:val="22"/>
              </w:rPr>
            </w:pPr>
          </w:p>
        </w:tc>
      </w:tr>
      <w:tr w:rsidR="00F63B4B" w:rsidTr="00FF4119">
        <w:trPr>
          <w:gridAfter w:val="1"/>
          <w:wAfter w:w="858" w:type="dxa"/>
          <w:trHeight w:val="1305"/>
        </w:trPr>
        <w:tc>
          <w:tcPr>
            <w:tcW w:w="567" w:type="dxa"/>
            <w:tcBorders>
              <w:top w:val="nil"/>
              <w:left w:val="single" w:sz="4" w:space="0" w:color="auto"/>
              <w:bottom w:val="single" w:sz="4" w:space="0" w:color="auto"/>
              <w:right w:val="single" w:sz="4" w:space="0" w:color="auto"/>
            </w:tcBorders>
            <w:shd w:val="clear" w:color="auto" w:fill="auto"/>
            <w:noWrap/>
            <w:vAlign w:val="center"/>
          </w:tcPr>
          <w:p w:rsidR="00F63B4B" w:rsidRDefault="00F74B11">
            <w:pPr>
              <w:widowControl/>
              <w:jc w:val="center"/>
              <w:rPr>
                <w:rFonts w:ascii="楷体" w:eastAsia="楷体" w:hAnsi="楷体" w:cs="宋体"/>
                <w:color w:val="000000"/>
                <w:kern w:val="0"/>
                <w:sz w:val="22"/>
              </w:rPr>
            </w:pPr>
            <w:r>
              <w:rPr>
                <w:rFonts w:ascii="楷体" w:eastAsia="楷体" w:hAnsi="楷体" w:cs="宋体"/>
                <w:color w:val="000000"/>
                <w:kern w:val="0"/>
                <w:sz w:val="22"/>
              </w:rPr>
              <w:t>9</w:t>
            </w:r>
          </w:p>
        </w:tc>
        <w:tc>
          <w:tcPr>
            <w:tcW w:w="1164" w:type="dxa"/>
            <w:tcBorders>
              <w:top w:val="nil"/>
              <w:left w:val="nil"/>
              <w:bottom w:val="single" w:sz="4" w:space="0" w:color="auto"/>
              <w:right w:val="single" w:sz="4" w:space="0" w:color="auto"/>
            </w:tcBorders>
            <w:shd w:val="clear" w:color="auto" w:fill="auto"/>
            <w:vAlign w:val="center"/>
          </w:tcPr>
          <w:p w:rsidR="00F63B4B" w:rsidRDefault="009F1C40">
            <w:pPr>
              <w:widowControl/>
              <w:jc w:val="left"/>
              <w:rPr>
                <w:rFonts w:ascii="楷体" w:eastAsia="楷体" w:hAnsi="楷体" w:cs="宋体"/>
                <w:color w:val="000000"/>
                <w:kern w:val="0"/>
                <w:sz w:val="22"/>
              </w:rPr>
            </w:pPr>
            <w:r>
              <w:rPr>
                <w:rFonts w:ascii="楷体" w:eastAsia="楷体" w:hAnsi="楷体" w:cs="宋体" w:hint="eastAsia"/>
                <w:color w:val="000000"/>
                <w:kern w:val="0"/>
                <w:sz w:val="22"/>
              </w:rPr>
              <w:t xml:space="preserve">招标文件第四章 </w:t>
            </w:r>
            <w:r>
              <w:rPr>
                <w:rFonts w:ascii="楷体" w:eastAsia="楷体" w:hAnsi="楷体" w:cs="宋体"/>
                <w:color w:val="000000"/>
                <w:kern w:val="0"/>
                <w:sz w:val="22"/>
              </w:rPr>
              <w:t>投标</w:t>
            </w:r>
            <w:r>
              <w:rPr>
                <w:rFonts w:ascii="楷体" w:eastAsia="楷体" w:hAnsi="楷体" w:cs="宋体" w:hint="eastAsia"/>
                <w:color w:val="000000"/>
                <w:kern w:val="0"/>
                <w:sz w:val="22"/>
              </w:rPr>
              <w:t>文件</w:t>
            </w:r>
            <w:r>
              <w:rPr>
                <w:rFonts w:ascii="楷体" w:eastAsia="楷体" w:hAnsi="楷体" w:cs="宋体"/>
                <w:color w:val="000000"/>
                <w:kern w:val="0"/>
                <w:sz w:val="22"/>
              </w:rPr>
              <w:t>格式</w:t>
            </w:r>
            <w:r>
              <w:rPr>
                <w:rFonts w:ascii="楷体" w:eastAsia="楷体" w:hAnsi="楷体" w:cs="宋体" w:hint="eastAsia"/>
                <w:color w:val="000000"/>
                <w:kern w:val="0"/>
                <w:sz w:val="22"/>
              </w:rPr>
              <w:t>《投标人声明》第一条</w:t>
            </w:r>
          </w:p>
        </w:tc>
        <w:tc>
          <w:tcPr>
            <w:tcW w:w="5924" w:type="dxa"/>
            <w:tcBorders>
              <w:top w:val="nil"/>
              <w:left w:val="nil"/>
              <w:bottom w:val="single" w:sz="4" w:space="0" w:color="auto"/>
              <w:right w:val="single" w:sz="4" w:space="0" w:color="auto"/>
            </w:tcBorders>
            <w:shd w:val="clear" w:color="auto" w:fill="auto"/>
            <w:vAlign w:val="center"/>
          </w:tcPr>
          <w:p w:rsidR="00F63B4B" w:rsidRDefault="009F1C40">
            <w:pPr>
              <w:widowControl/>
              <w:jc w:val="left"/>
              <w:rPr>
                <w:rFonts w:ascii="楷体" w:eastAsia="楷体" w:hAnsi="楷体" w:cs="宋体"/>
                <w:color w:val="000000"/>
                <w:kern w:val="0"/>
                <w:sz w:val="22"/>
              </w:rPr>
            </w:pPr>
            <w:r>
              <w:rPr>
                <w:rFonts w:ascii="楷体" w:eastAsia="楷体" w:hAnsi="楷体" w:cs="宋体" w:hint="eastAsia"/>
                <w:color w:val="000000"/>
                <w:kern w:val="0"/>
                <w:sz w:val="22"/>
              </w:rPr>
              <w:t>一、</w:t>
            </w:r>
            <w:r>
              <w:rPr>
                <w:rFonts w:ascii="楷体" w:eastAsia="楷体" w:hAnsi="楷体" w:cs="宋体" w:hint="eastAsia"/>
                <w:kern w:val="0"/>
                <w:sz w:val="22"/>
              </w:rPr>
              <w:t>本公司保证投标文件及其后提供的一切材料都是真实的。如我司成为本项目中标候选人，我司同意并授权招标人将我司投标文件商务部</w:t>
            </w:r>
            <w:proofErr w:type="gramStart"/>
            <w:r>
              <w:rPr>
                <w:rFonts w:ascii="楷体" w:eastAsia="楷体" w:hAnsi="楷体" w:cs="宋体" w:hint="eastAsia"/>
                <w:kern w:val="0"/>
                <w:sz w:val="22"/>
              </w:rPr>
              <w:t>分文件</w:t>
            </w:r>
            <w:proofErr w:type="gramEnd"/>
            <w:r>
              <w:rPr>
                <w:rFonts w:ascii="楷体" w:eastAsia="楷体" w:hAnsi="楷体" w:cs="宋体" w:hint="eastAsia"/>
                <w:kern w:val="0"/>
                <w:sz w:val="22"/>
              </w:rPr>
              <w:t>的所有内容（包括</w:t>
            </w:r>
            <w:r w:rsidRPr="000A1F07">
              <w:rPr>
                <w:rFonts w:ascii="楷体" w:eastAsia="楷体" w:hAnsi="楷体" w:cs="宋体" w:hint="eastAsia"/>
                <w:b/>
                <w:color w:val="000000" w:themeColor="text1"/>
                <w:kern w:val="0"/>
                <w:sz w:val="22"/>
              </w:rPr>
              <w:t>报价清单</w:t>
            </w:r>
            <w:r>
              <w:rPr>
                <w:rFonts w:ascii="楷体" w:eastAsia="楷体" w:hAnsi="楷体" w:cs="宋体" w:hint="eastAsia"/>
                <w:kern w:val="0"/>
                <w:sz w:val="22"/>
              </w:rPr>
              <w:t>、人员、业绩、奖项等资料）进行公开。</w:t>
            </w:r>
          </w:p>
        </w:tc>
        <w:tc>
          <w:tcPr>
            <w:tcW w:w="5954" w:type="dxa"/>
            <w:tcBorders>
              <w:top w:val="nil"/>
              <w:left w:val="nil"/>
              <w:bottom w:val="single" w:sz="4" w:space="0" w:color="auto"/>
              <w:right w:val="single" w:sz="4" w:space="0" w:color="auto"/>
            </w:tcBorders>
            <w:shd w:val="clear" w:color="auto" w:fill="auto"/>
            <w:vAlign w:val="center"/>
          </w:tcPr>
          <w:p w:rsidR="00F63B4B" w:rsidRDefault="009F1C40">
            <w:pPr>
              <w:pStyle w:val="af1"/>
              <w:spacing w:line="240" w:lineRule="auto"/>
              <w:ind w:firstLine="0"/>
              <w:rPr>
                <w:rFonts w:ascii="楷体" w:eastAsia="楷体" w:hAnsi="楷体" w:cs="宋体"/>
                <w:sz w:val="22"/>
                <w:szCs w:val="22"/>
              </w:rPr>
            </w:pPr>
            <w:r>
              <w:rPr>
                <w:rFonts w:ascii="楷体" w:eastAsia="楷体" w:hAnsi="楷体" w:cs="宋体" w:hint="eastAsia"/>
                <w:sz w:val="22"/>
              </w:rPr>
              <w:t>一、本公司保证投标文件及其后提供的一切材料都是真实的。如我司成为本项目中标候选人，我司同意并授权招标人将我司投标文件商务部分的人员、业绩、奖项等资料进行公开。</w:t>
            </w:r>
          </w:p>
        </w:tc>
        <w:tc>
          <w:tcPr>
            <w:tcW w:w="1058" w:type="dxa"/>
            <w:tcBorders>
              <w:top w:val="nil"/>
              <w:left w:val="nil"/>
              <w:bottom w:val="single" w:sz="4" w:space="0" w:color="auto"/>
              <w:right w:val="single" w:sz="4" w:space="0" w:color="auto"/>
            </w:tcBorders>
            <w:shd w:val="clear" w:color="auto" w:fill="auto"/>
            <w:noWrap/>
            <w:vAlign w:val="center"/>
          </w:tcPr>
          <w:p w:rsidR="00F63B4B" w:rsidRDefault="00F63B4B">
            <w:pPr>
              <w:widowControl/>
              <w:jc w:val="left"/>
              <w:rPr>
                <w:rFonts w:ascii="楷体" w:eastAsia="楷体" w:hAnsi="楷体" w:cs="宋体"/>
                <w:color w:val="000000"/>
                <w:kern w:val="0"/>
                <w:sz w:val="22"/>
              </w:rPr>
            </w:pPr>
          </w:p>
        </w:tc>
      </w:tr>
      <w:tr w:rsidR="00F63B4B" w:rsidTr="00FF4119">
        <w:trPr>
          <w:gridAfter w:val="1"/>
          <w:wAfter w:w="858" w:type="dxa"/>
          <w:trHeight w:val="130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3B4B" w:rsidRDefault="00F74B11">
            <w:pPr>
              <w:widowControl/>
              <w:jc w:val="center"/>
              <w:rPr>
                <w:rFonts w:ascii="楷体" w:eastAsia="楷体" w:hAnsi="楷体" w:cs="宋体"/>
                <w:color w:val="000000"/>
                <w:kern w:val="0"/>
                <w:sz w:val="22"/>
              </w:rPr>
            </w:pPr>
            <w:r>
              <w:rPr>
                <w:rFonts w:ascii="楷体" w:eastAsia="楷体" w:hAnsi="楷体" w:cs="宋体"/>
                <w:color w:val="000000"/>
                <w:kern w:val="0"/>
                <w:sz w:val="22"/>
              </w:rPr>
              <w:lastRenderedPageBreak/>
              <w:t>10</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rsidR="00F63B4B" w:rsidRDefault="009F1C40">
            <w:pPr>
              <w:widowControl/>
              <w:jc w:val="left"/>
              <w:rPr>
                <w:rFonts w:ascii="楷体" w:eastAsia="楷体" w:hAnsi="楷体" w:cs="宋体"/>
                <w:color w:val="000000"/>
                <w:kern w:val="0"/>
                <w:sz w:val="22"/>
              </w:rPr>
            </w:pPr>
            <w:r>
              <w:rPr>
                <w:rFonts w:ascii="楷体" w:eastAsia="楷体" w:hAnsi="楷体" w:cs="宋体" w:hint="eastAsia"/>
                <w:color w:val="000000"/>
                <w:kern w:val="0"/>
                <w:sz w:val="22"/>
              </w:rPr>
              <w:t>招标文件第四章</w:t>
            </w:r>
            <w:r>
              <w:rPr>
                <w:rFonts w:ascii="楷体" w:eastAsia="楷体" w:hAnsi="楷体" w:cs="宋体"/>
                <w:color w:val="000000"/>
                <w:kern w:val="0"/>
                <w:sz w:val="22"/>
              </w:rPr>
              <w:t xml:space="preserve"> 投标文件格式《投标人声明》</w:t>
            </w:r>
            <w:r>
              <w:rPr>
                <w:rFonts w:ascii="楷体" w:eastAsia="楷体" w:hAnsi="楷体" w:cs="宋体" w:hint="eastAsia"/>
                <w:color w:val="000000"/>
                <w:kern w:val="0"/>
                <w:sz w:val="22"/>
              </w:rPr>
              <w:t>第</w:t>
            </w:r>
            <w:r>
              <w:rPr>
                <w:rFonts w:ascii="楷体" w:eastAsia="楷体" w:hAnsi="楷体" w:cs="宋体"/>
                <w:color w:val="000000"/>
                <w:kern w:val="0"/>
                <w:sz w:val="22"/>
              </w:rPr>
              <w:t>三条（</w:t>
            </w:r>
            <w:r>
              <w:rPr>
                <w:rFonts w:ascii="楷体" w:eastAsia="楷体" w:hAnsi="楷体" w:cs="宋体" w:hint="eastAsia"/>
                <w:color w:val="000000"/>
                <w:kern w:val="0"/>
                <w:sz w:val="22"/>
              </w:rPr>
              <w:t>20</w:t>
            </w:r>
            <w:r>
              <w:rPr>
                <w:rFonts w:ascii="楷体" w:eastAsia="楷体" w:hAnsi="楷体" w:cs="宋体"/>
                <w:color w:val="000000"/>
                <w:kern w:val="0"/>
                <w:sz w:val="22"/>
              </w:rPr>
              <w:t>）</w:t>
            </w:r>
            <w:r>
              <w:rPr>
                <w:rFonts w:ascii="楷体" w:eastAsia="楷体" w:hAnsi="楷体" w:cs="宋体" w:hint="eastAsia"/>
                <w:color w:val="000000"/>
                <w:kern w:val="0"/>
                <w:sz w:val="22"/>
              </w:rPr>
              <w:t>、</w:t>
            </w:r>
            <w:r>
              <w:rPr>
                <w:rFonts w:ascii="楷体" w:eastAsia="楷体" w:hAnsi="楷体" w:cs="宋体"/>
                <w:color w:val="000000"/>
                <w:kern w:val="0"/>
                <w:sz w:val="22"/>
              </w:rPr>
              <w:t>（</w:t>
            </w:r>
            <w:r>
              <w:rPr>
                <w:rFonts w:ascii="楷体" w:eastAsia="楷体" w:hAnsi="楷体" w:cs="宋体" w:hint="eastAsia"/>
                <w:color w:val="000000"/>
                <w:kern w:val="0"/>
                <w:sz w:val="22"/>
              </w:rPr>
              <w:t>21</w:t>
            </w:r>
            <w:r>
              <w:rPr>
                <w:rFonts w:ascii="楷体" w:eastAsia="楷体" w:hAnsi="楷体" w:cs="宋体"/>
                <w:color w:val="000000"/>
                <w:kern w:val="0"/>
                <w:sz w:val="22"/>
              </w:rPr>
              <w:t>）</w:t>
            </w:r>
          </w:p>
        </w:tc>
        <w:tc>
          <w:tcPr>
            <w:tcW w:w="5924" w:type="dxa"/>
            <w:tcBorders>
              <w:top w:val="single" w:sz="4" w:space="0" w:color="auto"/>
              <w:left w:val="single" w:sz="4" w:space="0" w:color="auto"/>
              <w:bottom w:val="single" w:sz="4" w:space="0" w:color="auto"/>
              <w:right w:val="single" w:sz="4" w:space="0" w:color="auto"/>
            </w:tcBorders>
            <w:shd w:val="clear" w:color="auto" w:fill="auto"/>
            <w:vAlign w:val="center"/>
          </w:tcPr>
          <w:p w:rsidR="00F63B4B" w:rsidRPr="000A1F07" w:rsidRDefault="009F1C40">
            <w:pPr>
              <w:widowControl/>
              <w:jc w:val="left"/>
              <w:rPr>
                <w:rFonts w:ascii="楷体" w:eastAsia="楷体" w:hAnsi="楷体" w:cs="宋体"/>
                <w:b/>
                <w:color w:val="000000" w:themeColor="text1"/>
                <w:kern w:val="0"/>
                <w:sz w:val="22"/>
              </w:rPr>
            </w:pPr>
            <w:r w:rsidRPr="000A1F07">
              <w:rPr>
                <w:rFonts w:ascii="楷体" w:eastAsia="楷体" w:hAnsi="楷体" w:cs="宋体" w:hint="eastAsia"/>
                <w:b/>
                <w:color w:val="000000" w:themeColor="text1"/>
                <w:kern w:val="0"/>
                <w:sz w:val="22"/>
              </w:rPr>
              <w:t>（</w:t>
            </w:r>
            <w:r w:rsidRPr="000A1F07">
              <w:rPr>
                <w:rFonts w:ascii="楷体" w:eastAsia="楷体" w:hAnsi="楷体" w:cs="宋体"/>
                <w:b/>
                <w:color w:val="000000" w:themeColor="text1"/>
                <w:kern w:val="0"/>
                <w:sz w:val="22"/>
              </w:rPr>
              <w:t>20）按照招标公告第九点第15条，被列入失信联合惩戒黑名单且被限制参与相关项目投标的（选择性条款）；</w:t>
            </w:r>
          </w:p>
          <w:p w:rsidR="00F63B4B" w:rsidRDefault="009F1C40">
            <w:pPr>
              <w:widowControl/>
              <w:jc w:val="left"/>
              <w:rPr>
                <w:rFonts w:ascii="楷体" w:eastAsia="楷体" w:hAnsi="楷体" w:cs="宋体"/>
                <w:color w:val="000000"/>
                <w:kern w:val="0"/>
                <w:sz w:val="22"/>
              </w:rPr>
            </w:pPr>
            <w:r>
              <w:rPr>
                <w:rFonts w:ascii="楷体" w:eastAsia="楷体" w:hAnsi="楷体" w:cs="宋体" w:hint="eastAsia"/>
                <w:color w:val="000000"/>
                <w:kern w:val="0"/>
                <w:sz w:val="22"/>
              </w:rPr>
              <w:t>（</w:t>
            </w:r>
            <w:r>
              <w:rPr>
                <w:rFonts w:ascii="楷体" w:eastAsia="楷体" w:hAnsi="楷体" w:cs="宋体"/>
                <w:color w:val="000000"/>
                <w:kern w:val="0"/>
                <w:sz w:val="22"/>
              </w:rPr>
              <w:t>21）法律法规规定的其他情形。</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F63B4B" w:rsidRDefault="009F1C40">
            <w:pPr>
              <w:pStyle w:val="af1"/>
              <w:spacing w:line="240" w:lineRule="auto"/>
              <w:ind w:firstLine="0"/>
              <w:rPr>
                <w:rFonts w:ascii="楷体" w:eastAsia="楷体" w:hAnsi="楷体" w:cs="宋体"/>
                <w:sz w:val="22"/>
                <w:szCs w:val="22"/>
              </w:rPr>
            </w:pPr>
            <w:r w:rsidRPr="000A1F07">
              <w:rPr>
                <w:rFonts w:ascii="楷体" w:eastAsia="楷体" w:hAnsi="楷体" w:cs="宋体" w:hint="eastAsia"/>
                <w:b/>
                <w:color w:val="000000" w:themeColor="text1"/>
                <w:sz w:val="22"/>
              </w:rPr>
              <w:t>（</w:t>
            </w:r>
            <w:r w:rsidRPr="000A1F07">
              <w:rPr>
                <w:rFonts w:ascii="楷体" w:eastAsia="楷体" w:hAnsi="楷体" w:cs="宋体"/>
                <w:b/>
                <w:color w:val="000000" w:themeColor="text1"/>
                <w:sz w:val="22"/>
              </w:rPr>
              <w:t>20）法律法规规定的其他情形。</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3B4B" w:rsidRDefault="009F1C40">
            <w:pPr>
              <w:widowControl/>
              <w:jc w:val="left"/>
              <w:rPr>
                <w:rFonts w:ascii="楷体" w:eastAsia="楷体" w:hAnsi="楷体" w:cs="宋体"/>
                <w:color w:val="000000"/>
                <w:kern w:val="0"/>
                <w:sz w:val="22"/>
              </w:rPr>
            </w:pPr>
            <w:r>
              <w:rPr>
                <w:rFonts w:ascii="楷体" w:eastAsia="楷体" w:hAnsi="楷体" w:cs="宋体" w:hint="eastAsia"/>
                <w:color w:val="000000"/>
                <w:kern w:val="0"/>
                <w:sz w:val="22"/>
              </w:rPr>
              <w:t>删除原文第（20）项</w:t>
            </w:r>
          </w:p>
        </w:tc>
      </w:tr>
      <w:tr w:rsidR="00D56835" w:rsidTr="00FF4119">
        <w:trPr>
          <w:gridAfter w:val="1"/>
          <w:wAfter w:w="858" w:type="dxa"/>
          <w:trHeight w:val="130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6835" w:rsidRDefault="006F6CE0">
            <w:pPr>
              <w:widowControl/>
              <w:jc w:val="center"/>
              <w:rPr>
                <w:rFonts w:ascii="楷体" w:eastAsia="楷体" w:hAnsi="楷体" w:cs="宋体"/>
                <w:color w:val="000000"/>
                <w:kern w:val="0"/>
                <w:sz w:val="22"/>
              </w:rPr>
            </w:pPr>
            <w:r>
              <w:rPr>
                <w:rFonts w:ascii="楷体" w:eastAsia="楷体" w:hAnsi="楷体" w:cs="宋体" w:hint="eastAsia"/>
                <w:color w:val="000000"/>
                <w:kern w:val="0"/>
                <w:sz w:val="22"/>
              </w:rPr>
              <w:t>11</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rsidR="00D56835" w:rsidRDefault="00D56835" w:rsidP="00D56835">
            <w:pPr>
              <w:widowControl/>
              <w:jc w:val="left"/>
              <w:rPr>
                <w:rFonts w:ascii="楷体" w:eastAsia="楷体" w:hAnsi="楷体" w:cs="宋体"/>
                <w:color w:val="000000"/>
                <w:kern w:val="0"/>
                <w:sz w:val="22"/>
              </w:rPr>
            </w:pPr>
            <w:r>
              <w:rPr>
                <w:rFonts w:ascii="楷体" w:eastAsia="楷体" w:hAnsi="楷体" w:cs="宋体" w:hint="eastAsia"/>
                <w:color w:val="000000"/>
                <w:kern w:val="0"/>
                <w:sz w:val="22"/>
              </w:rPr>
              <w:t>招标文件第四章</w:t>
            </w:r>
            <w:r>
              <w:rPr>
                <w:rFonts w:ascii="楷体" w:eastAsia="楷体" w:hAnsi="楷体" w:cs="宋体"/>
                <w:color w:val="000000"/>
                <w:kern w:val="0"/>
                <w:sz w:val="22"/>
              </w:rPr>
              <w:t xml:space="preserve"> 投标文件格式《投标人声明》</w:t>
            </w:r>
            <w:r>
              <w:rPr>
                <w:rFonts w:ascii="楷体" w:eastAsia="楷体" w:hAnsi="楷体" w:cs="宋体" w:hint="eastAsia"/>
                <w:color w:val="000000"/>
                <w:kern w:val="0"/>
                <w:sz w:val="22"/>
              </w:rPr>
              <w:t>第六</w:t>
            </w:r>
            <w:r>
              <w:rPr>
                <w:rFonts w:ascii="楷体" w:eastAsia="楷体" w:hAnsi="楷体" w:cs="宋体"/>
                <w:color w:val="000000"/>
                <w:kern w:val="0"/>
                <w:sz w:val="22"/>
              </w:rPr>
              <w:t>条</w:t>
            </w:r>
          </w:p>
        </w:tc>
        <w:tc>
          <w:tcPr>
            <w:tcW w:w="5924" w:type="dxa"/>
            <w:tcBorders>
              <w:top w:val="single" w:sz="4" w:space="0" w:color="auto"/>
              <w:left w:val="single" w:sz="4" w:space="0" w:color="auto"/>
              <w:bottom w:val="single" w:sz="4" w:space="0" w:color="auto"/>
              <w:right w:val="single" w:sz="4" w:space="0" w:color="auto"/>
            </w:tcBorders>
            <w:shd w:val="clear" w:color="auto" w:fill="auto"/>
            <w:vAlign w:val="center"/>
          </w:tcPr>
          <w:p w:rsidR="00D56835" w:rsidRPr="00D56835" w:rsidRDefault="00D56835" w:rsidP="00D56835">
            <w:pPr>
              <w:widowControl/>
              <w:jc w:val="left"/>
              <w:rPr>
                <w:rFonts w:ascii="楷体" w:eastAsia="楷体" w:hAnsi="楷体" w:cs="宋体"/>
                <w:color w:val="000000"/>
                <w:kern w:val="0"/>
                <w:sz w:val="22"/>
              </w:rPr>
            </w:pPr>
            <w:r w:rsidRPr="00D56835">
              <w:rPr>
                <w:rFonts w:ascii="楷体" w:eastAsia="楷体" w:hAnsi="楷体" w:cs="宋体" w:hint="eastAsia"/>
                <w:color w:val="000000"/>
                <w:kern w:val="0"/>
                <w:sz w:val="22"/>
              </w:rPr>
              <w:t>六、本公司承诺，切实落实《住房城乡建设部</w:t>
            </w:r>
            <w:r w:rsidRPr="00D56835">
              <w:rPr>
                <w:rFonts w:ascii="楷体" w:eastAsia="楷体" w:hAnsi="楷体" w:cs="宋体"/>
                <w:color w:val="000000"/>
                <w:kern w:val="0"/>
                <w:sz w:val="22"/>
              </w:rPr>
              <w:t xml:space="preserve"> 人力资源社会保障部关于印发建筑工人实名管理办法（试行）的通知》（建市〔2019〕18号）、《广东省建设工程领域工人工资支付专用账户管理办法》（粤人社规〔2018〕14号）、</w:t>
            </w:r>
            <w:r w:rsidRPr="000A1F07">
              <w:rPr>
                <w:rFonts w:ascii="楷体" w:eastAsia="楷体" w:hAnsi="楷体" w:cs="宋体"/>
                <w:b/>
                <w:color w:val="000000" w:themeColor="text1"/>
                <w:kern w:val="0"/>
                <w:sz w:val="22"/>
              </w:rPr>
              <w:t>《广州市建筑施工实名制管理办法》（穗建</w:t>
            </w:r>
            <w:proofErr w:type="gramStart"/>
            <w:r w:rsidRPr="000A1F07">
              <w:rPr>
                <w:rFonts w:ascii="楷体" w:eastAsia="楷体" w:hAnsi="楷体" w:cs="宋体"/>
                <w:b/>
                <w:color w:val="000000" w:themeColor="text1"/>
                <w:kern w:val="0"/>
                <w:sz w:val="22"/>
              </w:rPr>
              <w:t>规</w:t>
            </w:r>
            <w:proofErr w:type="gramEnd"/>
            <w:r w:rsidRPr="000A1F07">
              <w:rPr>
                <w:rFonts w:ascii="楷体" w:eastAsia="楷体" w:hAnsi="楷体" w:cs="宋体"/>
                <w:b/>
                <w:color w:val="000000" w:themeColor="text1"/>
                <w:kern w:val="0"/>
                <w:sz w:val="22"/>
              </w:rPr>
              <w:t>字〔2017〕4号）、《广州市建设领域工人工资支付分账管理实施细则》（穗建</w:t>
            </w:r>
            <w:proofErr w:type="gramStart"/>
            <w:r w:rsidRPr="000A1F07">
              <w:rPr>
                <w:rFonts w:ascii="楷体" w:eastAsia="楷体" w:hAnsi="楷体" w:cs="宋体"/>
                <w:b/>
                <w:color w:val="000000" w:themeColor="text1"/>
                <w:kern w:val="0"/>
                <w:sz w:val="22"/>
              </w:rPr>
              <w:t>规</w:t>
            </w:r>
            <w:proofErr w:type="gramEnd"/>
            <w:r w:rsidRPr="000A1F07">
              <w:rPr>
                <w:rFonts w:ascii="楷体" w:eastAsia="楷体" w:hAnsi="楷体" w:cs="宋体"/>
                <w:b/>
                <w:color w:val="000000" w:themeColor="text1"/>
                <w:kern w:val="0"/>
                <w:sz w:val="22"/>
              </w:rPr>
              <w:t>字〔2017〕10号）</w:t>
            </w:r>
            <w:r w:rsidRPr="00D56835">
              <w:rPr>
                <w:rFonts w:ascii="楷体" w:eastAsia="楷体" w:hAnsi="楷体" w:cs="宋体"/>
                <w:color w:val="000000"/>
                <w:kern w:val="0"/>
                <w:sz w:val="22"/>
              </w:rPr>
              <w:t>、《关于印发广州市房屋建筑及市政工程实名制和工资支付分账平台化管理工作方案的通知》（</w:t>
            </w:r>
            <w:proofErr w:type="gramStart"/>
            <w:r w:rsidRPr="00D56835">
              <w:rPr>
                <w:rFonts w:ascii="楷体" w:eastAsia="楷体" w:hAnsi="楷体" w:cs="宋体"/>
                <w:color w:val="000000"/>
                <w:kern w:val="0"/>
                <w:sz w:val="22"/>
              </w:rPr>
              <w:t>穗建筑</w:t>
            </w:r>
            <w:proofErr w:type="gramEnd"/>
            <w:r w:rsidRPr="00D56835">
              <w:rPr>
                <w:rFonts w:ascii="楷体" w:eastAsia="楷体" w:hAnsi="楷体" w:cs="宋体"/>
                <w:color w:val="000000"/>
                <w:kern w:val="0"/>
                <w:sz w:val="22"/>
              </w:rPr>
              <w:t>〔2017〕183号）、《广州市住房和城乡建设委员会关于转发&lt;广东省住</w:t>
            </w:r>
            <w:r w:rsidRPr="00D56835">
              <w:rPr>
                <w:rFonts w:ascii="楷体" w:eastAsia="楷体" w:hAnsi="楷体" w:cs="宋体" w:hint="eastAsia"/>
                <w:color w:val="000000"/>
                <w:kern w:val="0"/>
                <w:sz w:val="22"/>
              </w:rPr>
              <w:t>房和城乡建设厅关于房屋建筑和市政基础设施工程用工实名管理暂行办法</w:t>
            </w:r>
            <w:r w:rsidRPr="00D56835">
              <w:rPr>
                <w:rFonts w:ascii="楷体" w:eastAsia="楷体" w:hAnsi="楷体" w:cs="宋体"/>
                <w:color w:val="000000"/>
                <w:kern w:val="0"/>
                <w:sz w:val="22"/>
              </w:rPr>
              <w:t>&gt;的通知》（</w:t>
            </w:r>
            <w:proofErr w:type="gramStart"/>
            <w:r w:rsidRPr="00D56835">
              <w:rPr>
                <w:rFonts w:ascii="楷体" w:eastAsia="楷体" w:hAnsi="楷体" w:cs="宋体"/>
                <w:color w:val="000000"/>
                <w:kern w:val="0"/>
                <w:sz w:val="22"/>
              </w:rPr>
              <w:t>穗建筑</w:t>
            </w:r>
            <w:proofErr w:type="gramEnd"/>
            <w:r w:rsidRPr="00D56835">
              <w:rPr>
                <w:rFonts w:ascii="楷体" w:eastAsia="楷体" w:hAnsi="楷体" w:cs="宋体"/>
                <w:color w:val="000000"/>
                <w:kern w:val="0"/>
                <w:sz w:val="22"/>
              </w:rPr>
              <w:t>〔2018〕981号）等关于用工实名制和工人工资支付分账管理的各项规定。中标后将利用信息技术手段，采用人脸、指纹、虹膜等生物识别技术进行电子打卡，实施考勤管理，对施工现场人员建立基本信息档案、实行实名制管理的制度并按照工程进度将建筑工人工资通过本企业在银行开设的工资专用账户按时足额支付。我公</w:t>
            </w:r>
            <w:r w:rsidRPr="00D56835">
              <w:rPr>
                <w:rFonts w:ascii="楷体" w:eastAsia="楷体" w:hAnsi="楷体" w:cs="宋体"/>
                <w:color w:val="000000"/>
                <w:kern w:val="0"/>
                <w:sz w:val="22"/>
              </w:rPr>
              <w:lastRenderedPageBreak/>
              <w:t>司对实名制管理负总责。若本项目在经招标人认可后，部分专业工程依法分包或实行劳务分包的，我公司对专业分包企业和劳务分包企业实施统一管理，监督</w:t>
            </w:r>
            <w:r w:rsidRPr="00D56835">
              <w:rPr>
                <w:rFonts w:ascii="楷体" w:eastAsia="楷体" w:hAnsi="楷体" w:cs="宋体" w:hint="eastAsia"/>
                <w:color w:val="000000"/>
                <w:kern w:val="0"/>
                <w:sz w:val="22"/>
              </w:rPr>
              <w:t>其用工企业按时足额支付作业工人工资，督促落实实名制管理制度。本公司接受招标人及建设行政主管部门的监督、检查。（适用于施工总承包招标项目）。</w:t>
            </w:r>
          </w:p>
          <w:p w:rsidR="00D56835" w:rsidRPr="00D56835" w:rsidRDefault="00D56835" w:rsidP="00D56835">
            <w:pPr>
              <w:widowControl/>
              <w:jc w:val="left"/>
              <w:rPr>
                <w:rFonts w:ascii="楷体" w:eastAsia="楷体" w:hAnsi="楷体" w:cs="宋体"/>
                <w:color w:val="000000"/>
                <w:kern w:val="0"/>
                <w:sz w:val="22"/>
              </w:rPr>
            </w:pPr>
            <w:r w:rsidRPr="00D56835">
              <w:rPr>
                <w:rFonts w:ascii="楷体" w:eastAsia="楷体" w:hAnsi="楷体" w:cs="宋体" w:hint="eastAsia"/>
                <w:color w:val="000000"/>
                <w:kern w:val="0"/>
                <w:sz w:val="22"/>
              </w:rPr>
              <w:t>六、本公司承诺，切实落实《住房城乡建设部</w:t>
            </w:r>
            <w:r w:rsidRPr="00D56835">
              <w:rPr>
                <w:rFonts w:ascii="楷体" w:eastAsia="楷体" w:hAnsi="楷体" w:cs="宋体"/>
                <w:color w:val="000000"/>
                <w:kern w:val="0"/>
                <w:sz w:val="22"/>
              </w:rPr>
              <w:t xml:space="preserve"> 人力资源社会保障部关于印发建筑工人实名管理办法（试行）的通知》（建市〔2019〕18号）、《广东省建设工程领域工人工资支付专用账户管理办法》（粤人社规〔2018〕14号）、</w:t>
            </w:r>
            <w:r w:rsidRPr="000A1F07">
              <w:rPr>
                <w:rFonts w:ascii="楷体" w:eastAsia="楷体" w:hAnsi="楷体" w:cs="宋体"/>
                <w:b/>
                <w:color w:val="000000" w:themeColor="text1"/>
                <w:kern w:val="0"/>
                <w:sz w:val="22"/>
              </w:rPr>
              <w:t>《广州市建筑施工实名制管理办法》（穗建</w:t>
            </w:r>
            <w:proofErr w:type="gramStart"/>
            <w:r w:rsidRPr="000A1F07">
              <w:rPr>
                <w:rFonts w:ascii="楷体" w:eastAsia="楷体" w:hAnsi="楷体" w:cs="宋体"/>
                <w:b/>
                <w:color w:val="000000" w:themeColor="text1"/>
                <w:kern w:val="0"/>
                <w:sz w:val="22"/>
              </w:rPr>
              <w:t>规</w:t>
            </w:r>
            <w:proofErr w:type="gramEnd"/>
            <w:r w:rsidRPr="000A1F07">
              <w:rPr>
                <w:rFonts w:ascii="楷体" w:eastAsia="楷体" w:hAnsi="楷体" w:cs="宋体"/>
                <w:b/>
                <w:color w:val="000000" w:themeColor="text1"/>
                <w:kern w:val="0"/>
                <w:sz w:val="22"/>
              </w:rPr>
              <w:t>字〔2017〕4号）、《广州市建设领域工人工资支付分账管理实施细则》（穗建</w:t>
            </w:r>
            <w:proofErr w:type="gramStart"/>
            <w:r w:rsidRPr="000A1F07">
              <w:rPr>
                <w:rFonts w:ascii="楷体" w:eastAsia="楷体" w:hAnsi="楷体" w:cs="宋体"/>
                <w:b/>
                <w:color w:val="000000" w:themeColor="text1"/>
                <w:kern w:val="0"/>
                <w:sz w:val="22"/>
              </w:rPr>
              <w:t>规</w:t>
            </w:r>
            <w:proofErr w:type="gramEnd"/>
            <w:r w:rsidRPr="000A1F07">
              <w:rPr>
                <w:rFonts w:ascii="楷体" w:eastAsia="楷体" w:hAnsi="楷体" w:cs="宋体"/>
                <w:b/>
                <w:color w:val="000000" w:themeColor="text1"/>
                <w:kern w:val="0"/>
                <w:sz w:val="22"/>
              </w:rPr>
              <w:t>字〔2017〕10号）</w:t>
            </w:r>
            <w:r w:rsidRPr="00D56835">
              <w:rPr>
                <w:rFonts w:ascii="楷体" w:eastAsia="楷体" w:hAnsi="楷体" w:cs="宋体"/>
                <w:color w:val="000000"/>
                <w:kern w:val="0"/>
                <w:sz w:val="22"/>
              </w:rPr>
              <w:t>、《关于印发广州市房屋建筑及市政工程实名制和工资支付分账平台化管理工作方案的通知》（</w:t>
            </w:r>
            <w:proofErr w:type="gramStart"/>
            <w:r w:rsidRPr="00D56835">
              <w:rPr>
                <w:rFonts w:ascii="楷体" w:eastAsia="楷体" w:hAnsi="楷体" w:cs="宋体"/>
                <w:color w:val="000000"/>
                <w:kern w:val="0"/>
                <w:sz w:val="22"/>
              </w:rPr>
              <w:t>穗建筑</w:t>
            </w:r>
            <w:proofErr w:type="gramEnd"/>
            <w:r w:rsidRPr="00D56835">
              <w:rPr>
                <w:rFonts w:ascii="楷体" w:eastAsia="楷体" w:hAnsi="楷体" w:cs="宋体"/>
                <w:color w:val="000000"/>
                <w:kern w:val="0"/>
                <w:sz w:val="22"/>
              </w:rPr>
              <w:t>〔2017〕183号）、《广州市住房和城乡建设委员会关于转发&lt;广东省住</w:t>
            </w:r>
            <w:r w:rsidRPr="00D56835">
              <w:rPr>
                <w:rFonts w:ascii="楷体" w:eastAsia="楷体" w:hAnsi="楷体" w:cs="宋体" w:hint="eastAsia"/>
                <w:color w:val="000000"/>
                <w:kern w:val="0"/>
                <w:sz w:val="22"/>
              </w:rPr>
              <w:t>房和城乡建设厅关于房屋建筑和市政基础设施工程用工实名管理暂行办法</w:t>
            </w:r>
            <w:r w:rsidRPr="00D56835">
              <w:rPr>
                <w:rFonts w:ascii="楷体" w:eastAsia="楷体" w:hAnsi="楷体" w:cs="宋体"/>
                <w:color w:val="000000"/>
                <w:kern w:val="0"/>
                <w:sz w:val="22"/>
              </w:rPr>
              <w:t>&gt;的通知》（</w:t>
            </w:r>
            <w:proofErr w:type="gramStart"/>
            <w:r w:rsidRPr="00D56835">
              <w:rPr>
                <w:rFonts w:ascii="楷体" w:eastAsia="楷体" w:hAnsi="楷体" w:cs="宋体"/>
                <w:color w:val="000000"/>
                <w:kern w:val="0"/>
                <w:sz w:val="22"/>
              </w:rPr>
              <w:t>穗建筑</w:t>
            </w:r>
            <w:proofErr w:type="gramEnd"/>
            <w:r w:rsidRPr="00D56835">
              <w:rPr>
                <w:rFonts w:ascii="楷体" w:eastAsia="楷体" w:hAnsi="楷体" w:cs="宋体"/>
                <w:color w:val="000000"/>
                <w:kern w:val="0"/>
                <w:sz w:val="22"/>
              </w:rPr>
              <w:t>〔2018〕981号）等关于用工实名制和工人工资支付分账管理的各项规定。中标后将利用信息技术手段，采用人脸、指纹、虹膜等生物识别技术进行电子打卡，实施考勤管理，对施工现场人员建立基本信息档案、实行实名制管理的制度并按照工程进度将建筑工人工资通过本企业在银行开设的工资专用账户按时足额支付。我公司对实名制管理负总责。若本项目实行劳务分包的，我公司对劳务分包企业实施统一管理，监督其用工企业按时足额支付作业工人工资，督促落实实名制管理</w:t>
            </w:r>
            <w:r w:rsidRPr="00D56835">
              <w:rPr>
                <w:rFonts w:ascii="楷体" w:eastAsia="楷体" w:hAnsi="楷体" w:cs="宋体" w:hint="eastAsia"/>
                <w:color w:val="000000"/>
                <w:kern w:val="0"/>
                <w:sz w:val="22"/>
              </w:rPr>
              <w:t>制度。本公司</w:t>
            </w:r>
            <w:r w:rsidRPr="00D56835">
              <w:rPr>
                <w:rFonts w:ascii="楷体" w:eastAsia="楷体" w:hAnsi="楷体" w:cs="宋体" w:hint="eastAsia"/>
                <w:color w:val="000000"/>
                <w:kern w:val="0"/>
                <w:sz w:val="22"/>
              </w:rPr>
              <w:lastRenderedPageBreak/>
              <w:t>接受招标人及建设行政主管部门的监督、检查。（适用于施工专业承包招标且没有施工总承包单位的项目）。</w:t>
            </w:r>
          </w:p>
          <w:p w:rsidR="00D56835" w:rsidRDefault="00D56835" w:rsidP="00D56835">
            <w:pPr>
              <w:widowControl/>
              <w:jc w:val="left"/>
              <w:rPr>
                <w:rFonts w:ascii="楷体" w:eastAsia="楷体" w:hAnsi="楷体" w:cs="宋体"/>
                <w:color w:val="000000"/>
                <w:kern w:val="0"/>
                <w:sz w:val="22"/>
              </w:rPr>
            </w:pPr>
            <w:r w:rsidRPr="00D56835">
              <w:rPr>
                <w:rFonts w:ascii="楷体" w:eastAsia="楷体" w:hAnsi="楷体" w:cs="宋体" w:hint="eastAsia"/>
                <w:color w:val="000000"/>
                <w:kern w:val="0"/>
                <w:sz w:val="22"/>
              </w:rPr>
              <w:t>六、本公司承诺，切实落实《住房城乡建设部</w:t>
            </w:r>
            <w:r w:rsidRPr="00D56835">
              <w:rPr>
                <w:rFonts w:ascii="楷体" w:eastAsia="楷体" w:hAnsi="楷体" w:cs="宋体"/>
                <w:color w:val="000000"/>
                <w:kern w:val="0"/>
                <w:sz w:val="22"/>
              </w:rPr>
              <w:t xml:space="preserve"> 人力资源社会保障部关于印发建筑工人实名管理办法（试行）的通知》（建市〔2019〕18号）、《广东省建设工程领域工人工资支付专用账户管理办法》（粤人社规〔2018〕14号）、</w:t>
            </w:r>
            <w:r w:rsidRPr="000A1F07">
              <w:rPr>
                <w:rFonts w:ascii="楷体" w:eastAsia="楷体" w:hAnsi="楷体" w:cs="宋体"/>
                <w:b/>
                <w:color w:val="000000" w:themeColor="text1"/>
                <w:kern w:val="0"/>
                <w:sz w:val="22"/>
              </w:rPr>
              <w:t>《广州市建筑施工实名制管理办法》（穗建</w:t>
            </w:r>
            <w:proofErr w:type="gramStart"/>
            <w:r w:rsidRPr="000A1F07">
              <w:rPr>
                <w:rFonts w:ascii="楷体" w:eastAsia="楷体" w:hAnsi="楷体" w:cs="宋体"/>
                <w:b/>
                <w:color w:val="000000" w:themeColor="text1"/>
                <w:kern w:val="0"/>
                <w:sz w:val="22"/>
              </w:rPr>
              <w:t>规</w:t>
            </w:r>
            <w:proofErr w:type="gramEnd"/>
            <w:r w:rsidRPr="000A1F07">
              <w:rPr>
                <w:rFonts w:ascii="楷体" w:eastAsia="楷体" w:hAnsi="楷体" w:cs="宋体"/>
                <w:b/>
                <w:color w:val="000000" w:themeColor="text1"/>
                <w:kern w:val="0"/>
                <w:sz w:val="22"/>
              </w:rPr>
              <w:t>字〔2017〕4号）、《广州市建设领域工人工资支付分账管理实施细则》（穗建</w:t>
            </w:r>
            <w:proofErr w:type="gramStart"/>
            <w:r w:rsidRPr="000A1F07">
              <w:rPr>
                <w:rFonts w:ascii="楷体" w:eastAsia="楷体" w:hAnsi="楷体" w:cs="宋体"/>
                <w:b/>
                <w:color w:val="000000" w:themeColor="text1"/>
                <w:kern w:val="0"/>
                <w:sz w:val="22"/>
              </w:rPr>
              <w:t>规</w:t>
            </w:r>
            <w:proofErr w:type="gramEnd"/>
            <w:r w:rsidRPr="000A1F07">
              <w:rPr>
                <w:rFonts w:ascii="楷体" w:eastAsia="楷体" w:hAnsi="楷体" w:cs="宋体"/>
                <w:b/>
                <w:color w:val="000000" w:themeColor="text1"/>
                <w:kern w:val="0"/>
                <w:sz w:val="22"/>
              </w:rPr>
              <w:t>字〔2017〕10号）</w:t>
            </w:r>
            <w:r w:rsidRPr="00D56835">
              <w:rPr>
                <w:rFonts w:ascii="楷体" w:eastAsia="楷体" w:hAnsi="楷体" w:cs="宋体"/>
                <w:color w:val="000000"/>
                <w:kern w:val="0"/>
                <w:sz w:val="22"/>
              </w:rPr>
              <w:t>、《关于印发广州市房屋建筑及市政工程实名制和工资支付分账平台化管理工作方案的通知》（</w:t>
            </w:r>
            <w:proofErr w:type="gramStart"/>
            <w:r w:rsidRPr="00D56835">
              <w:rPr>
                <w:rFonts w:ascii="楷体" w:eastAsia="楷体" w:hAnsi="楷体" w:cs="宋体"/>
                <w:color w:val="000000"/>
                <w:kern w:val="0"/>
                <w:sz w:val="22"/>
              </w:rPr>
              <w:t>穗建筑</w:t>
            </w:r>
            <w:proofErr w:type="gramEnd"/>
            <w:r w:rsidRPr="00D56835">
              <w:rPr>
                <w:rFonts w:ascii="楷体" w:eastAsia="楷体" w:hAnsi="楷体" w:cs="宋体"/>
                <w:color w:val="000000"/>
                <w:kern w:val="0"/>
                <w:sz w:val="22"/>
              </w:rPr>
              <w:t>〔2017〕183号）、《广州市住房和城乡建设委员会关于转发&lt;广东省住</w:t>
            </w:r>
            <w:r w:rsidRPr="00D56835">
              <w:rPr>
                <w:rFonts w:ascii="楷体" w:eastAsia="楷体" w:hAnsi="楷体" w:cs="宋体" w:hint="eastAsia"/>
                <w:color w:val="000000"/>
                <w:kern w:val="0"/>
                <w:sz w:val="22"/>
              </w:rPr>
              <w:t>房和城乡建设厅关于房屋建筑和市政基础设施工程用工实名管理暂行办法</w:t>
            </w:r>
            <w:r w:rsidRPr="00D56835">
              <w:rPr>
                <w:rFonts w:ascii="楷体" w:eastAsia="楷体" w:hAnsi="楷体" w:cs="宋体"/>
                <w:color w:val="000000"/>
                <w:kern w:val="0"/>
                <w:sz w:val="22"/>
              </w:rPr>
              <w:t>&gt;的通知》（</w:t>
            </w:r>
            <w:proofErr w:type="gramStart"/>
            <w:r w:rsidRPr="00D56835">
              <w:rPr>
                <w:rFonts w:ascii="楷体" w:eastAsia="楷体" w:hAnsi="楷体" w:cs="宋体"/>
                <w:color w:val="000000"/>
                <w:kern w:val="0"/>
                <w:sz w:val="22"/>
              </w:rPr>
              <w:t>穗建筑</w:t>
            </w:r>
            <w:proofErr w:type="gramEnd"/>
            <w:r w:rsidRPr="00D56835">
              <w:rPr>
                <w:rFonts w:ascii="楷体" w:eastAsia="楷体" w:hAnsi="楷体" w:cs="宋体"/>
                <w:color w:val="000000"/>
                <w:kern w:val="0"/>
                <w:sz w:val="22"/>
              </w:rPr>
              <w:t>〔2018〕981号）等关于用工实名制和工人工资支付分账管理的各项规定。中标后将遵守总承包企业在投标时向招标人</w:t>
            </w:r>
            <w:proofErr w:type="gramStart"/>
            <w:r w:rsidRPr="00D56835">
              <w:rPr>
                <w:rFonts w:ascii="楷体" w:eastAsia="楷体" w:hAnsi="楷体" w:cs="宋体"/>
                <w:color w:val="000000"/>
                <w:kern w:val="0"/>
                <w:sz w:val="22"/>
              </w:rPr>
              <w:t>作出</w:t>
            </w:r>
            <w:proofErr w:type="gramEnd"/>
            <w:r w:rsidRPr="00D56835">
              <w:rPr>
                <w:rFonts w:ascii="楷体" w:eastAsia="楷体" w:hAnsi="楷体" w:cs="宋体"/>
                <w:color w:val="000000"/>
                <w:kern w:val="0"/>
                <w:sz w:val="22"/>
              </w:rPr>
              <w:t>的关于实名制管理的承诺，服从总承包企业对本公司的统一管理，并对我公司施工范围的实名制管理负直接责任。我公司接受招标人及建设行政主管部门的监督、检查。（适用于有施工总承包单位的施工专业承包招标项目）。</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D56835" w:rsidRPr="00D56835" w:rsidRDefault="00D56835" w:rsidP="00F95DC4">
            <w:pPr>
              <w:pStyle w:val="af1"/>
              <w:spacing w:line="240" w:lineRule="auto"/>
              <w:ind w:firstLine="0"/>
              <w:rPr>
                <w:rFonts w:ascii="楷体" w:eastAsia="楷体" w:hAnsi="楷体" w:cs="宋体"/>
                <w:color w:val="000000" w:themeColor="text1"/>
                <w:sz w:val="22"/>
              </w:rPr>
            </w:pPr>
            <w:r w:rsidRPr="00D56835">
              <w:rPr>
                <w:rFonts w:ascii="楷体" w:eastAsia="楷体" w:hAnsi="楷体" w:cs="宋体" w:hint="eastAsia"/>
                <w:color w:val="000000" w:themeColor="text1"/>
                <w:sz w:val="22"/>
              </w:rPr>
              <w:lastRenderedPageBreak/>
              <w:t>六、本公司承诺，切实落实《住房城乡建设部</w:t>
            </w:r>
            <w:r w:rsidRPr="00D56835">
              <w:rPr>
                <w:rFonts w:ascii="楷体" w:eastAsia="楷体" w:hAnsi="楷体" w:cs="宋体"/>
                <w:color w:val="000000" w:themeColor="text1"/>
                <w:sz w:val="22"/>
              </w:rPr>
              <w:t xml:space="preserve"> 人力资源社会保障部关于印发建筑工人实名管理办法（试行）的通知》（建市〔2019〕18号）、《广东省建设工程领域工人工资支付专用账户管理办法》（粤人社规〔2018〕14号）、</w:t>
            </w:r>
            <w:r w:rsidR="00FB1922" w:rsidRPr="000A1F07">
              <w:rPr>
                <w:rFonts w:ascii="楷体" w:eastAsia="楷体" w:hAnsi="楷体" w:cs="宋体" w:hint="eastAsia"/>
                <w:b/>
                <w:color w:val="000000" w:themeColor="text1"/>
                <w:sz w:val="22"/>
              </w:rPr>
              <w:t>《广州市住房和城乡建设局关于印发</w:t>
            </w:r>
            <w:r w:rsidR="00FB1922" w:rsidRPr="000A1F07">
              <w:rPr>
                <w:rFonts w:ascii="楷体" w:eastAsia="楷体" w:hAnsi="楷体" w:cs="宋体"/>
                <w:b/>
                <w:color w:val="000000" w:themeColor="text1"/>
                <w:sz w:val="22"/>
              </w:rPr>
              <w:t>&lt;广州市建筑施工实名制管理办法&gt;的通知》（穗建</w:t>
            </w:r>
            <w:proofErr w:type="gramStart"/>
            <w:r w:rsidR="00FB1922" w:rsidRPr="000A1F07">
              <w:rPr>
                <w:rFonts w:ascii="楷体" w:eastAsia="楷体" w:hAnsi="楷体" w:cs="宋体"/>
                <w:b/>
                <w:color w:val="000000" w:themeColor="text1"/>
                <w:sz w:val="22"/>
              </w:rPr>
              <w:t>规</w:t>
            </w:r>
            <w:proofErr w:type="gramEnd"/>
            <w:r w:rsidR="00FB1922" w:rsidRPr="000A1F07">
              <w:rPr>
                <w:rFonts w:ascii="楷体" w:eastAsia="楷体" w:hAnsi="楷体" w:cs="宋体"/>
                <w:b/>
                <w:color w:val="000000" w:themeColor="text1"/>
                <w:sz w:val="22"/>
              </w:rPr>
              <w:t>字〔2020〕18号）、《广州市建设领域工人工资支付分账管理实施细则》（穗建</w:t>
            </w:r>
            <w:proofErr w:type="gramStart"/>
            <w:r w:rsidR="00FB1922" w:rsidRPr="000A1F07">
              <w:rPr>
                <w:rFonts w:ascii="楷体" w:eastAsia="楷体" w:hAnsi="楷体" w:cs="宋体"/>
                <w:b/>
                <w:color w:val="000000" w:themeColor="text1"/>
                <w:sz w:val="22"/>
              </w:rPr>
              <w:t>规</w:t>
            </w:r>
            <w:proofErr w:type="gramEnd"/>
            <w:r w:rsidR="00FB1922" w:rsidRPr="000A1F07">
              <w:rPr>
                <w:rFonts w:ascii="楷体" w:eastAsia="楷体" w:hAnsi="楷体" w:cs="宋体"/>
                <w:b/>
                <w:color w:val="000000" w:themeColor="text1"/>
                <w:sz w:val="22"/>
              </w:rPr>
              <w:t>字〔2020〕37号）</w:t>
            </w:r>
            <w:r w:rsidRPr="00D56835">
              <w:rPr>
                <w:rFonts w:ascii="楷体" w:eastAsia="楷体" w:hAnsi="楷体" w:cs="宋体"/>
                <w:color w:val="000000" w:themeColor="text1"/>
                <w:sz w:val="22"/>
              </w:rPr>
              <w:t>、《关于印发广州市房屋建筑及市政工程实名制和工资支付分账平台化管理工作方案的通知》（</w:t>
            </w:r>
            <w:proofErr w:type="gramStart"/>
            <w:r w:rsidRPr="00D56835">
              <w:rPr>
                <w:rFonts w:ascii="楷体" w:eastAsia="楷体" w:hAnsi="楷体" w:cs="宋体"/>
                <w:color w:val="000000" w:themeColor="text1"/>
                <w:sz w:val="22"/>
              </w:rPr>
              <w:t>穗建筑</w:t>
            </w:r>
            <w:proofErr w:type="gramEnd"/>
            <w:r w:rsidRPr="00D56835">
              <w:rPr>
                <w:rFonts w:ascii="楷体" w:eastAsia="楷体" w:hAnsi="楷体" w:cs="宋体"/>
                <w:color w:val="000000" w:themeColor="text1"/>
                <w:sz w:val="22"/>
              </w:rPr>
              <w:t>〔201</w:t>
            </w:r>
            <w:r w:rsidR="00DE3C92">
              <w:rPr>
                <w:rFonts w:ascii="楷体" w:eastAsia="楷体" w:hAnsi="楷体" w:cs="宋体"/>
                <w:color w:val="000000" w:themeColor="text1"/>
                <w:sz w:val="22"/>
              </w:rPr>
              <w:t>8</w:t>
            </w:r>
            <w:r w:rsidRPr="00D56835">
              <w:rPr>
                <w:rFonts w:ascii="楷体" w:eastAsia="楷体" w:hAnsi="楷体" w:cs="宋体"/>
                <w:color w:val="000000" w:themeColor="text1"/>
                <w:sz w:val="22"/>
              </w:rPr>
              <w:t>〕183号）、《广州市住房和城乡建设委员会关于转发&lt;广东省住</w:t>
            </w:r>
            <w:r w:rsidRPr="00D56835">
              <w:rPr>
                <w:rFonts w:ascii="楷体" w:eastAsia="楷体" w:hAnsi="楷体" w:cs="宋体" w:hint="eastAsia"/>
                <w:color w:val="000000" w:themeColor="text1"/>
                <w:sz w:val="22"/>
              </w:rPr>
              <w:t>房和城乡建设厅关于房屋建筑和市政基础设施工程用工实名管理暂行办法</w:t>
            </w:r>
            <w:r w:rsidRPr="00D56835">
              <w:rPr>
                <w:rFonts w:ascii="楷体" w:eastAsia="楷体" w:hAnsi="楷体" w:cs="宋体"/>
                <w:color w:val="000000" w:themeColor="text1"/>
                <w:sz w:val="22"/>
              </w:rPr>
              <w:t>&gt;的通知》（</w:t>
            </w:r>
            <w:proofErr w:type="gramStart"/>
            <w:r w:rsidRPr="00D56835">
              <w:rPr>
                <w:rFonts w:ascii="楷体" w:eastAsia="楷体" w:hAnsi="楷体" w:cs="宋体"/>
                <w:color w:val="000000" w:themeColor="text1"/>
                <w:sz w:val="22"/>
              </w:rPr>
              <w:t>穗建筑</w:t>
            </w:r>
            <w:proofErr w:type="gramEnd"/>
            <w:r w:rsidRPr="00D56835">
              <w:rPr>
                <w:rFonts w:ascii="楷体" w:eastAsia="楷体" w:hAnsi="楷体" w:cs="宋体"/>
                <w:color w:val="000000" w:themeColor="text1"/>
                <w:sz w:val="22"/>
              </w:rPr>
              <w:t>〔2018〕981号）等关于用工实名制和工人工资支付分账管理的各项规定。中标后将利用信息技术手段，采用人脸、指纹、虹膜等生物识别技术进行电子打卡，实施考勤管理，对施工现场人员建立基本信息档案、实行实名制管理的制度并按照工程进度将建筑工人工资通过本企业在银行开设的工资专用账户按时足额支付。我公司对</w:t>
            </w:r>
            <w:r w:rsidRPr="00D56835">
              <w:rPr>
                <w:rFonts w:ascii="楷体" w:eastAsia="楷体" w:hAnsi="楷体" w:cs="宋体"/>
                <w:color w:val="000000" w:themeColor="text1"/>
                <w:sz w:val="22"/>
              </w:rPr>
              <w:lastRenderedPageBreak/>
              <w:t>实名制管理负总责。若本项目在经招标人认可后，部分专业工程依法分包或实行劳务分包的，我公司对专业分包企业和劳务分包企业实施统一管理，监督</w:t>
            </w:r>
            <w:r w:rsidRPr="00D56835">
              <w:rPr>
                <w:rFonts w:ascii="楷体" w:eastAsia="楷体" w:hAnsi="楷体" w:cs="宋体" w:hint="eastAsia"/>
                <w:color w:val="000000" w:themeColor="text1"/>
                <w:sz w:val="22"/>
              </w:rPr>
              <w:t>其用工企业按时足额支付作业工人工资，督促落实实名制管理制度。本公司接受招标人及建设行政主管部门的监督、检查。（适用于施工总承包招标项目）。</w:t>
            </w:r>
          </w:p>
          <w:p w:rsidR="00D56835" w:rsidRPr="00D56835" w:rsidRDefault="00D56835" w:rsidP="00F95DC4">
            <w:pPr>
              <w:pStyle w:val="af1"/>
              <w:spacing w:line="240" w:lineRule="auto"/>
              <w:ind w:firstLine="0"/>
              <w:rPr>
                <w:rFonts w:ascii="楷体" w:eastAsia="楷体" w:hAnsi="楷体" w:cs="宋体"/>
                <w:color w:val="000000" w:themeColor="text1"/>
                <w:sz w:val="22"/>
              </w:rPr>
            </w:pPr>
            <w:r w:rsidRPr="00D56835">
              <w:rPr>
                <w:rFonts w:ascii="楷体" w:eastAsia="楷体" w:hAnsi="楷体" w:cs="宋体" w:hint="eastAsia"/>
                <w:color w:val="000000" w:themeColor="text1"/>
                <w:sz w:val="22"/>
              </w:rPr>
              <w:t>六、本公司承诺，切实落实《住房城乡建设部</w:t>
            </w:r>
            <w:r w:rsidRPr="00D56835">
              <w:rPr>
                <w:rFonts w:ascii="楷体" w:eastAsia="楷体" w:hAnsi="楷体" w:cs="宋体"/>
                <w:color w:val="000000" w:themeColor="text1"/>
                <w:sz w:val="22"/>
              </w:rPr>
              <w:t xml:space="preserve"> 人力资源社会保障部关于印发建筑工人实名管理办法（试行）的通知》（建市〔2019〕18号）、《广东省建设工程领域工人工资支付专用账户管理办法》（粤人社规〔2018〕14号）、</w:t>
            </w:r>
            <w:r w:rsidR="00FB1922" w:rsidRPr="000A1F07">
              <w:rPr>
                <w:rFonts w:ascii="楷体" w:eastAsia="楷体" w:hAnsi="楷体" w:cs="宋体" w:hint="eastAsia"/>
                <w:b/>
                <w:color w:val="000000" w:themeColor="text1"/>
                <w:sz w:val="22"/>
              </w:rPr>
              <w:t>《广州市住房和城乡建设局关于印发</w:t>
            </w:r>
            <w:r w:rsidR="00FB1922" w:rsidRPr="000A1F07">
              <w:rPr>
                <w:rFonts w:ascii="楷体" w:eastAsia="楷体" w:hAnsi="楷体" w:cs="宋体"/>
                <w:b/>
                <w:color w:val="000000" w:themeColor="text1"/>
                <w:sz w:val="22"/>
              </w:rPr>
              <w:t>&lt;广州市建筑施工实名制管理办法&gt;的通知》（穗建</w:t>
            </w:r>
            <w:proofErr w:type="gramStart"/>
            <w:r w:rsidR="00FB1922" w:rsidRPr="000A1F07">
              <w:rPr>
                <w:rFonts w:ascii="楷体" w:eastAsia="楷体" w:hAnsi="楷体" w:cs="宋体"/>
                <w:b/>
                <w:color w:val="000000" w:themeColor="text1"/>
                <w:sz w:val="22"/>
              </w:rPr>
              <w:t>规</w:t>
            </w:r>
            <w:proofErr w:type="gramEnd"/>
            <w:r w:rsidR="00FB1922" w:rsidRPr="000A1F07">
              <w:rPr>
                <w:rFonts w:ascii="楷体" w:eastAsia="楷体" w:hAnsi="楷体" w:cs="宋体"/>
                <w:b/>
                <w:color w:val="000000" w:themeColor="text1"/>
                <w:sz w:val="22"/>
              </w:rPr>
              <w:t>字〔2020〕18号）、《广州市建设领域工人工资支付分账管理实施细则》（穗建</w:t>
            </w:r>
            <w:proofErr w:type="gramStart"/>
            <w:r w:rsidR="00FB1922" w:rsidRPr="000A1F07">
              <w:rPr>
                <w:rFonts w:ascii="楷体" w:eastAsia="楷体" w:hAnsi="楷体" w:cs="宋体"/>
                <w:b/>
                <w:color w:val="000000" w:themeColor="text1"/>
                <w:sz w:val="22"/>
              </w:rPr>
              <w:t>规</w:t>
            </w:r>
            <w:proofErr w:type="gramEnd"/>
            <w:r w:rsidR="00FB1922" w:rsidRPr="000A1F07">
              <w:rPr>
                <w:rFonts w:ascii="楷体" w:eastAsia="楷体" w:hAnsi="楷体" w:cs="宋体"/>
                <w:b/>
                <w:color w:val="000000" w:themeColor="text1"/>
                <w:sz w:val="22"/>
              </w:rPr>
              <w:t>字〔2020〕37号）</w:t>
            </w:r>
            <w:r w:rsidRPr="00D56835">
              <w:rPr>
                <w:rFonts w:ascii="楷体" w:eastAsia="楷体" w:hAnsi="楷体" w:cs="宋体"/>
                <w:color w:val="000000" w:themeColor="text1"/>
                <w:sz w:val="22"/>
              </w:rPr>
              <w:t>、《关于印发广州市房屋建筑及市政工程实名制和工资支付分账平台化管理工作方案的通知》（</w:t>
            </w:r>
            <w:proofErr w:type="gramStart"/>
            <w:r w:rsidRPr="00D56835">
              <w:rPr>
                <w:rFonts w:ascii="楷体" w:eastAsia="楷体" w:hAnsi="楷体" w:cs="宋体"/>
                <w:color w:val="000000" w:themeColor="text1"/>
                <w:sz w:val="22"/>
              </w:rPr>
              <w:t>穗建筑</w:t>
            </w:r>
            <w:proofErr w:type="gramEnd"/>
            <w:r w:rsidRPr="00D56835">
              <w:rPr>
                <w:rFonts w:ascii="楷体" w:eastAsia="楷体" w:hAnsi="楷体" w:cs="宋体"/>
                <w:color w:val="000000" w:themeColor="text1"/>
                <w:sz w:val="22"/>
              </w:rPr>
              <w:t>〔201</w:t>
            </w:r>
            <w:r w:rsidR="00DE3C92">
              <w:rPr>
                <w:rFonts w:ascii="楷体" w:eastAsia="楷体" w:hAnsi="楷体" w:cs="宋体"/>
                <w:color w:val="000000" w:themeColor="text1"/>
                <w:sz w:val="22"/>
              </w:rPr>
              <w:t>8</w:t>
            </w:r>
            <w:r w:rsidRPr="00D56835">
              <w:rPr>
                <w:rFonts w:ascii="楷体" w:eastAsia="楷体" w:hAnsi="楷体" w:cs="宋体"/>
                <w:color w:val="000000" w:themeColor="text1"/>
                <w:sz w:val="22"/>
              </w:rPr>
              <w:t>〕183号）、《广州市住房和城乡建设委员会关于转发&lt;广东省住</w:t>
            </w:r>
            <w:r w:rsidRPr="00D56835">
              <w:rPr>
                <w:rFonts w:ascii="楷体" w:eastAsia="楷体" w:hAnsi="楷体" w:cs="宋体" w:hint="eastAsia"/>
                <w:color w:val="000000" w:themeColor="text1"/>
                <w:sz w:val="22"/>
              </w:rPr>
              <w:t>房和城乡建设厅关于房屋建筑和市政基础设施工程用工实名管理暂行办法</w:t>
            </w:r>
            <w:r w:rsidRPr="00D56835">
              <w:rPr>
                <w:rFonts w:ascii="楷体" w:eastAsia="楷体" w:hAnsi="楷体" w:cs="宋体"/>
                <w:color w:val="000000" w:themeColor="text1"/>
                <w:sz w:val="22"/>
              </w:rPr>
              <w:t>&gt;的通知》（</w:t>
            </w:r>
            <w:proofErr w:type="gramStart"/>
            <w:r w:rsidRPr="00D56835">
              <w:rPr>
                <w:rFonts w:ascii="楷体" w:eastAsia="楷体" w:hAnsi="楷体" w:cs="宋体"/>
                <w:color w:val="000000" w:themeColor="text1"/>
                <w:sz w:val="22"/>
              </w:rPr>
              <w:t>穗建筑</w:t>
            </w:r>
            <w:proofErr w:type="gramEnd"/>
            <w:r w:rsidRPr="00D56835">
              <w:rPr>
                <w:rFonts w:ascii="楷体" w:eastAsia="楷体" w:hAnsi="楷体" w:cs="宋体"/>
                <w:color w:val="000000" w:themeColor="text1"/>
                <w:sz w:val="22"/>
              </w:rPr>
              <w:t>〔2018〕981号）等关于用工实名制和工人工资支付分账管理的各项规定。中标后将利用信息技术手段，采用人脸、指纹、虹膜等生物识别技术进行电子打卡，实施考勤管理，对施工现场人员建立基本信息档案、实行实名制管理的制度并按照工程进度将建筑工人工资通过本企业在银行开设的工资专用账户按时足额支付。我公司对实名制管理负总责。若本项目实行劳务分包的，我公司对劳务分包企业实施统一管理，监督其用工企业按时足额支付作业工人工资，督促落实实名制管理</w:t>
            </w:r>
            <w:r w:rsidRPr="00D56835">
              <w:rPr>
                <w:rFonts w:ascii="楷体" w:eastAsia="楷体" w:hAnsi="楷体" w:cs="宋体" w:hint="eastAsia"/>
                <w:color w:val="000000" w:themeColor="text1"/>
                <w:sz w:val="22"/>
              </w:rPr>
              <w:t>制度。本公司接受招标人</w:t>
            </w:r>
            <w:r w:rsidRPr="00D56835">
              <w:rPr>
                <w:rFonts w:ascii="楷体" w:eastAsia="楷体" w:hAnsi="楷体" w:cs="宋体" w:hint="eastAsia"/>
                <w:color w:val="000000" w:themeColor="text1"/>
                <w:sz w:val="22"/>
              </w:rPr>
              <w:lastRenderedPageBreak/>
              <w:t>及建设行政主管部门的监督、检查。（适用于施工专业承包招标且没有施工总承包单位的项目）。</w:t>
            </w:r>
          </w:p>
          <w:p w:rsidR="00D56835" w:rsidRPr="00D56835" w:rsidRDefault="00D56835" w:rsidP="00F95DC4">
            <w:pPr>
              <w:pStyle w:val="af1"/>
              <w:spacing w:line="240" w:lineRule="auto"/>
              <w:ind w:firstLine="0"/>
              <w:rPr>
                <w:rFonts w:ascii="楷体" w:eastAsia="楷体" w:hAnsi="楷体" w:cs="宋体"/>
                <w:color w:val="000000" w:themeColor="text1"/>
                <w:sz w:val="22"/>
              </w:rPr>
            </w:pPr>
            <w:r w:rsidRPr="00D56835">
              <w:rPr>
                <w:rFonts w:ascii="楷体" w:eastAsia="楷体" w:hAnsi="楷体" w:cs="宋体" w:hint="eastAsia"/>
                <w:color w:val="000000" w:themeColor="text1"/>
                <w:sz w:val="22"/>
              </w:rPr>
              <w:t>六、本公司承诺，切实落实《住房城乡建设部</w:t>
            </w:r>
            <w:r w:rsidRPr="00D56835">
              <w:rPr>
                <w:rFonts w:ascii="楷体" w:eastAsia="楷体" w:hAnsi="楷体" w:cs="宋体"/>
                <w:color w:val="000000" w:themeColor="text1"/>
                <w:sz w:val="22"/>
              </w:rPr>
              <w:t xml:space="preserve"> 人力资源社会保障部关于印发建筑工人实名管理办法（试行）的通知》（建市〔2019〕18号）、《广东省建设工程领域工人工资支付专用账户管理办法》（粤人社规〔2018〕14号）、</w:t>
            </w:r>
            <w:r w:rsidR="00FB1922" w:rsidRPr="000A1F07">
              <w:rPr>
                <w:rFonts w:ascii="楷体" w:eastAsia="楷体" w:hAnsi="楷体" w:cs="宋体" w:hint="eastAsia"/>
                <w:b/>
                <w:color w:val="000000" w:themeColor="text1"/>
                <w:sz w:val="22"/>
              </w:rPr>
              <w:t>《广州市住房和城乡建设局关于印发</w:t>
            </w:r>
            <w:r w:rsidR="00FB1922" w:rsidRPr="000A1F07">
              <w:rPr>
                <w:rFonts w:ascii="楷体" w:eastAsia="楷体" w:hAnsi="楷体" w:cs="宋体"/>
                <w:b/>
                <w:color w:val="000000" w:themeColor="text1"/>
                <w:sz w:val="22"/>
              </w:rPr>
              <w:t>&lt;广州市建筑施工实名制管理办法&gt;的通知》（穗建</w:t>
            </w:r>
            <w:proofErr w:type="gramStart"/>
            <w:r w:rsidR="00FB1922" w:rsidRPr="000A1F07">
              <w:rPr>
                <w:rFonts w:ascii="楷体" w:eastAsia="楷体" w:hAnsi="楷体" w:cs="宋体"/>
                <w:b/>
                <w:color w:val="000000" w:themeColor="text1"/>
                <w:sz w:val="22"/>
              </w:rPr>
              <w:t>规</w:t>
            </w:r>
            <w:proofErr w:type="gramEnd"/>
            <w:r w:rsidR="00FB1922" w:rsidRPr="000A1F07">
              <w:rPr>
                <w:rFonts w:ascii="楷体" w:eastAsia="楷体" w:hAnsi="楷体" w:cs="宋体"/>
                <w:b/>
                <w:color w:val="000000" w:themeColor="text1"/>
                <w:sz w:val="22"/>
              </w:rPr>
              <w:t>字〔2020〕18号）、《广州市建设领域工人工资支付分账管理实施细则》（穗建</w:t>
            </w:r>
            <w:proofErr w:type="gramStart"/>
            <w:r w:rsidR="00FB1922" w:rsidRPr="000A1F07">
              <w:rPr>
                <w:rFonts w:ascii="楷体" w:eastAsia="楷体" w:hAnsi="楷体" w:cs="宋体"/>
                <w:b/>
                <w:color w:val="000000" w:themeColor="text1"/>
                <w:sz w:val="22"/>
              </w:rPr>
              <w:t>规</w:t>
            </w:r>
            <w:bookmarkStart w:id="1" w:name="_GoBack"/>
            <w:bookmarkEnd w:id="1"/>
            <w:proofErr w:type="gramEnd"/>
            <w:r w:rsidR="00FB1922" w:rsidRPr="000A1F07">
              <w:rPr>
                <w:rFonts w:ascii="楷体" w:eastAsia="楷体" w:hAnsi="楷体" w:cs="宋体"/>
                <w:b/>
                <w:color w:val="000000" w:themeColor="text1"/>
                <w:sz w:val="22"/>
              </w:rPr>
              <w:t>字〔2020〕37号）</w:t>
            </w:r>
            <w:r w:rsidRPr="00D56835">
              <w:rPr>
                <w:rFonts w:ascii="楷体" w:eastAsia="楷体" w:hAnsi="楷体" w:cs="宋体"/>
                <w:color w:val="000000" w:themeColor="text1"/>
                <w:sz w:val="22"/>
              </w:rPr>
              <w:t>、《关于印发广州市房屋建筑及市政工程实名制和工资支付分账平台化管理工作方案的通知》（</w:t>
            </w:r>
            <w:proofErr w:type="gramStart"/>
            <w:r w:rsidRPr="00D56835">
              <w:rPr>
                <w:rFonts w:ascii="楷体" w:eastAsia="楷体" w:hAnsi="楷体" w:cs="宋体"/>
                <w:color w:val="000000" w:themeColor="text1"/>
                <w:sz w:val="22"/>
              </w:rPr>
              <w:t>穗建筑</w:t>
            </w:r>
            <w:proofErr w:type="gramEnd"/>
            <w:r w:rsidRPr="00D56835">
              <w:rPr>
                <w:rFonts w:ascii="楷体" w:eastAsia="楷体" w:hAnsi="楷体" w:cs="宋体"/>
                <w:color w:val="000000" w:themeColor="text1"/>
                <w:sz w:val="22"/>
              </w:rPr>
              <w:t>〔201</w:t>
            </w:r>
            <w:r w:rsidR="00DE3C92">
              <w:rPr>
                <w:rFonts w:ascii="楷体" w:eastAsia="楷体" w:hAnsi="楷体" w:cs="宋体"/>
                <w:color w:val="000000" w:themeColor="text1"/>
                <w:sz w:val="22"/>
              </w:rPr>
              <w:t>8</w:t>
            </w:r>
            <w:r w:rsidRPr="00D56835">
              <w:rPr>
                <w:rFonts w:ascii="楷体" w:eastAsia="楷体" w:hAnsi="楷体" w:cs="宋体"/>
                <w:color w:val="000000" w:themeColor="text1"/>
                <w:sz w:val="22"/>
              </w:rPr>
              <w:t>〕183号）、《广州市住房和城乡建设委员会关于转发&lt;广东省住</w:t>
            </w:r>
            <w:r w:rsidRPr="00D56835">
              <w:rPr>
                <w:rFonts w:ascii="楷体" w:eastAsia="楷体" w:hAnsi="楷体" w:cs="宋体" w:hint="eastAsia"/>
                <w:color w:val="000000" w:themeColor="text1"/>
                <w:sz w:val="22"/>
              </w:rPr>
              <w:t>房和城乡建设厅关于房屋建筑和市政基础设施工程用工实名管理暂行办法</w:t>
            </w:r>
            <w:r w:rsidRPr="00D56835">
              <w:rPr>
                <w:rFonts w:ascii="楷体" w:eastAsia="楷体" w:hAnsi="楷体" w:cs="宋体"/>
                <w:color w:val="000000" w:themeColor="text1"/>
                <w:sz w:val="22"/>
              </w:rPr>
              <w:t>&gt;的通知》（</w:t>
            </w:r>
            <w:proofErr w:type="gramStart"/>
            <w:r w:rsidRPr="00D56835">
              <w:rPr>
                <w:rFonts w:ascii="楷体" w:eastAsia="楷体" w:hAnsi="楷体" w:cs="宋体"/>
                <w:color w:val="000000" w:themeColor="text1"/>
                <w:sz w:val="22"/>
              </w:rPr>
              <w:t>穗建筑</w:t>
            </w:r>
            <w:proofErr w:type="gramEnd"/>
            <w:r w:rsidRPr="00D56835">
              <w:rPr>
                <w:rFonts w:ascii="楷体" w:eastAsia="楷体" w:hAnsi="楷体" w:cs="宋体"/>
                <w:color w:val="000000" w:themeColor="text1"/>
                <w:sz w:val="22"/>
              </w:rPr>
              <w:t>〔2018〕981号）等关于用工实名制和工人工资支付分账管理的各项规定。中标后将遵守总承包企业在投标时向招标人</w:t>
            </w:r>
            <w:proofErr w:type="gramStart"/>
            <w:r w:rsidRPr="00D56835">
              <w:rPr>
                <w:rFonts w:ascii="楷体" w:eastAsia="楷体" w:hAnsi="楷体" w:cs="宋体"/>
                <w:color w:val="000000" w:themeColor="text1"/>
                <w:sz w:val="22"/>
              </w:rPr>
              <w:t>作出</w:t>
            </w:r>
            <w:proofErr w:type="gramEnd"/>
            <w:r w:rsidRPr="00D56835">
              <w:rPr>
                <w:rFonts w:ascii="楷体" w:eastAsia="楷体" w:hAnsi="楷体" w:cs="宋体"/>
                <w:color w:val="000000" w:themeColor="text1"/>
                <w:sz w:val="22"/>
              </w:rPr>
              <w:t>的关于实名制管理的承诺，服从总承包企业对本公司的统一管理，并对我公司施工范围的实名制管理负直接责任。我公司接受招标人及建设行政主管部门的监督、检查。（适用于有施工总承包单位的施工专业承包招标项目）。</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6835" w:rsidRDefault="00FF4119">
            <w:pPr>
              <w:widowControl/>
              <w:jc w:val="left"/>
              <w:rPr>
                <w:rFonts w:ascii="楷体" w:eastAsia="楷体" w:hAnsi="楷体" w:cs="宋体"/>
                <w:color w:val="000000"/>
                <w:kern w:val="0"/>
                <w:sz w:val="22"/>
              </w:rPr>
            </w:pPr>
            <w:r>
              <w:rPr>
                <w:rFonts w:ascii="楷体" w:eastAsia="楷体" w:hAnsi="楷体" w:cs="宋体" w:hint="eastAsia"/>
                <w:color w:val="000000"/>
                <w:kern w:val="0"/>
                <w:sz w:val="22"/>
              </w:rPr>
              <w:lastRenderedPageBreak/>
              <w:t>政策依据更新</w:t>
            </w:r>
          </w:p>
        </w:tc>
      </w:tr>
      <w:tr w:rsidR="00F63B4B" w:rsidTr="00FF4119">
        <w:trPr>
          <w:gridAfter w:val="1"/>
          <w:wAfter w:w="858" w:type="dxa"/>
          <w:trHeight w:val="130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3B4B" w:rsidRDefault="009F1C40" w:rsidP="006F6CE0">
            <w:pPr>
              <w:widowControl/>
              <w:jc w:val="center"/>
              <w:rPr>
                <w:rFonts w:ascii="楷体" w:eastAsia="楷体" w:hAnsi="楷体" w:cs="宋体"/>
                <w:color w:val="000000"/>
                <w:kern w:val="0"/>
                <w:sz w:val="22"/>
              </w:rPr>
            </w:pPr>
            <w:r>
              <w:rPr>
                <w:rFonts w:ascii="楷体" w:eastAsia="楷体" w:hAnsi="楷体" w:cs="宋体"/>
                <w:color w:val="000000"/>
                <w:kern w:val="0"/>
                <w:sz w:val="22"/>
              </w:rPr>
              <w:lastRenderedPageBreak/>
              <w:t>1</w:t>
            </w:r>
            <w:r w:rsidR="006F6CE0">
              <w:rPr>
                <w:rFonts w:ascii="楷体" w:eastAsia="楷体" w:hAnsi="楷体" w:cs="宋体"/>
                <w:color w:val="000000"/>
                <w:kern w:val="0"/>
                <w:sz w:val="22"/>
              </w:rPr>
              <w:t>2</w:t>
            </w:r>
          </w:p>
        </w:tc>
        <w:tc>
          <w:tcPr>
            <w:tcW w:w="1164" w:type="dxa"/>
            <w:tcBorders>
              <w:top w:val="single" w:sz="4" w:space="0" w:color="auto"/>
              <w:left w:val="nil"/>
              <w:bottom w:val="single" w:sz="4" w:space="0" w:color="auto"/>
              <w:right w:val="single" w:sz="4" w:space="0" w:color="auto"/>
            </w:tcBorders>
            <w:shd w:val="clear" w:color="auto" w:fill="auto"/>
            <w:vAlign w:val="center"/>
          </w:tcPr>
          <w:p w:rsidR="00F63B4B" w:rsidRDefault="009F1C40">
            <w:pPr>
              <w:widowControl/>
              <w:jc w:val="left"/>
              <w:rPr>
                <w:rFonts w:ascii="楷体" w:eastAsia="楷体" w:hAnsi="楷体" w:cs="宋体"/>
                <w:color w:val="000000"/>
                <w:kern w:val="0"/>
                <w:sz w:val="22"/>
              </w:rPr>
            </w:pPr>
            <w:r>
              <w:rPr>
                <w:rFonts w:ascii="楷体" w:eastAsia="楷体" w:hAnsi="楷体" w:cs="宋体" w:hint="eastAsia"/>
                <w:color w:val="000000"/>
                <w:kern w:val="0"/>
                <w:sz w:val="22"/>
              </w:rPr>
              <w:t>招标文件第四章</w:t>
            </w:r>
            <w:r>
              <w:rPr>
                <w:rFonts w:ascii="楷体" w:eastAsia="楷体" w:hAnsi="楷体" w:cs="宋体"/>
                <w:color w:val="000000"/>
                <w:kern w:val="0"/>
                <w:sz w:val="22"/>
              </w:rPr>
              <w:t xml:space="preserve"> 投标文件格式《投标人声</w:t>
            </w:r>
            <w:r>
              <w:rPr>
                <w:rFonts w:ascii="楷体" w:eastAsia="楷体" w:hAnsi="楷体" w:cs="宋体"/>
                <w:color w:val="000000"/>
                <w:kern w:val="0"/>
                <w:sz w:val="22"/>
              </w:rPr>
              <w:lastRenderedPageBreak/>
              <w:t>明》</w:t>
            </w:r>
            <w:r>
              <w:rPr>
                <w:rFonts w:ascii="楷体" w:eastAsia="楷体" w:hAnsi="楷体" w:cs="宋体" w:hint="eastAsia"/>
                <w:color w:val="000000"/>
                <w:kern w:val="0"/>
                <w:sz w:val="22"/>
              </w:rPr>
              <w:t>第</w:t>
            </w:r>
            <w:r>
              <w:rPr>
                <w:rFonts w:ascii="楷体" w:eastAsia="楷体" w:hAnsi="楷体" w:cs="宋体"/>
                <w:color w:val="000000"/>
                <w:kern w:val="0"/>
                <w:sz w:val="22"/>
              </w:rPr>
              <w:t>九条</w:t>
            </w:r>
          </w:p>
        </w:tc>
        <w:tc>
          <w:tcPr>
            <w:tcW w:w="5924" w:type="dxa"/>
            <w:tcBorders>
              <w:top w:val="single" w:sz="4" w:space="0" w:color="auto"/>
              <w:left w:val="nil"/>
              <w:bottom w:val="single" w:sz="4" w:space="0" w:color="auto"/>
              <w:right w:val="single" w:sz="4" w:space="0" w:color="auto"/>
            </w:tcBorders>
            <w:shd w:val="clear" w:color="auto" w:fill="auto"/>
            <w:vAlign w:val="center"/>
          </w:tcPr>
          <w:p w:rsidR="00F63B4B" w:rsidRDefault="009F1C40">
            <w:pPr>
              <w:widowControl/>
              <w:jc w:val="left"/>
              <w:rPr>
                <w:rFonts w:ascii="楷体" w:eastAsia="楷体" w:hAnsi="楷体" w:cs="宋体"/>
                <w:color w:val="000000"/>
                <w:kern w:val="0"/>
                <w:sz w:val="22"/>
              </w:rPr>
            </w:pPr>
            <w:r>
              <w:rPr>
                <w:rFonts w:ascii="楷体" w:eastAsia="楷体" w:hAnsi="楷体" w:cs="宋体" w:hint="eastAsia"/>
                <w:color w:val="000000"/>
                <w:kern w:val="0"/>
                <w:sz w:val="22"/>
              </w:rPr>
              <w:lastRenderedPageBreak/>
              <w:t>九、本公司违反上述保证，或本声明陈述与事实不符，经查实，本公司愿意接受公开通报</w:t>
            </w:r>
            <w:r>
              <w:rPr>
                <w:rFonts w:ascii="楷体" w:eastAsia="楷体" w:hAnsi="楷体" w:cs="宋体" w:hint="eastAsia"/>
                <w:kern w:val="0"/>
                <w:sz w:val="22"/>
              </w:rPr>
              <w:t>，</w:t>
            </w:r>
            <w:r>
              <w:rPr>
                <w:rFonts w:ascii="楷体" w:eastAsia="楷体" w:hAnsi="楷体" w:cs="宋体"/>
                <w:kern w:val="0"/>
                <w:sz w:val="22"/>
              </w:rPr>
              <w:t>记录不良行为</w:t>
            </w:r>
            <w:r>
              <w:rPr>
                <w:rFonts w:ascii="楷体" w:eastAsia="楷体" w:hAnsi="楷体" w:cs="宋体" w:hint="eastAsia"/>
                <w:kern w:val="0"/>
                <w:sz w:val="22"/>
              </w:rPr>
              <w:t>，</w:t>
            </w:r>
            <w:r>
              <w:rPr>
                <w:rFonts w:ascii="楷体" w:eastAsia="楷体" w:hAnsi="楷体" w:cs="宋体" w:hint="eastAsia"/>
                <w:color w:val="000000"/>
                <w:kern w:val="0"/>
                <w:sz w:val="22"/>
              </w:rPr>
              <w:t>承担由此带来的法律后果，并愿意停止参加广州市行政区域内的招标投标活动三个月。其中，本声明陈述与事实不符的，属于弄虚作假骗取中标，将依法接受监管部门的处罚。</w:t>
            </w:r>
          </w:p>
        </w:tc>
        <w:tc>
          <w:tcPr>
            <w:tcW w:w="5954" w:type="dxa"/>
            <w:tcBorders>
              <w:top w:val="single" w:sz="4" w:space="0" w:color="auto"/>
              <w:left w:val="nil"/>
              <w:bottom w:val="single" w:sz="4" w:space="0" w:color="auto"/>
              <w:right w:val="single" w:sz="4" w:space="0" w:color="auto"/>
            </w:tcBorders>
            <w:shd w:val="clear" w:color="auto" w:fill="auto"/>
            <w:vAlign w:val="center"/>
          </w:tcPr>
          <w:p w:rsidR="00F63B4B" w:rsidRPr="000A1F07" w:rsidRDefault="009F1C40">
            <w:pPr>
              <w:widowControl/>
              <w:jc w:val="left"/>
              <w:rPr>
                <w:rFonts w:ascii="楷体" w:eastAsia="楷体" w:hAnsi="楷体" w:cs="宋体"/>
                <w:b/>
                <w:color w:val="000000" w:themeColor="text1"/>
                <w:kern w:val="0"/>
                <w:sz w:val="22"/>
              </w:rPr>
            </w:pPr>
            <w:r w:rsidRPr="000A1F07">
              <w:rPr>
                <w:rFonts w:ascii="楷体" w:eastAsia="楷体" w:hAnsi="楷体" w:cs="宋体" w:hint="eastAsia"/>
                <w:b/>
                <w:color w:val="000000" w:themeColor="text1"/>
                <w:kern w:val="0"/>
                <w:sz w:val="22"/>
              </w:rPr>
              <w:t>九、如果本公司使用采用告知承诺制方式取得的资质参与本项目投标，该资质经资质审批部门核查被依法注销的，本公司承诺自动放弃投标及中标资格。如经查实该资质为以欺骗等不正当手段取得的，将依法接受监督部门的行政处罚。</w:t>
            </w:r>
          </w:p>
          <w:p w:rsidR="00F63B4B" w:rsidRDefault="009F1C40">
            <w:pPr>
              <w:pStyle w:val="af1"/>
              <w:spacing w:line="240" w:lineRule="auto"/>
              <w:ind w:firstLine="0"/>
              <w:rPr>
                <w:rFonts w:ascii="楷体" w:eastAsia="楷体" w:hAnsi="楷体" w:cs="宋体"/>
                <w:sz w:val="22"/>
                <w:szCs w:val="22"/>
              </w:rPr>
            </w:pPr>
            <w:r w:rsidRPr="000A1F07">
              <w:rPr>
                <w:rFonts w:ascii="楷体" w:eastAsia="楷体" w:hAnsi="楷体" w:cs="宋体" w:hint="eastAsia"/>
                <w:b/>
                <w:color w:val="000000" w:themeColor="text1"/>
                <w:sz w:val="22"/>
              </w:rPr>
              <w:t>十</w:t>
            </w:r>
            <w:r>
              <w:rPr>
                <w:rFonts w:ascii="楷体" w:eastAsia="楷体" w:hAnsi="楷体" w:cs="宋体" w:hint="eastAsia"/>
                <w:sz w:val="22"/>
              </w:rPr>
              <w:t>、本公司违反上述保证，或本声明陈述与事实不符，经查</w:t>
            </w:r>
            <w:r>
              <w:rPr>
                <w:rFonts w:ascii="楷体" w:eastAsia="楷体" w:hAnsi="楷体" w:cs="宋体" w:hint="eastAsia"/>
                <w:sz w:val="22"/>
              </w:rPr>
              <w:lastRenderedPageBreak/>
              <w:t>实，本公司愿意接受公开通报，</w:t>
            </w:r>
            <w:r>
              <w:rPr>
                <w:rFonts w:ascii="楷体" w:eastAsia="楷体" w:hAnsi="楷体" w:cs="宋体"/>
                <w:sz w:val="22"/>
              </w:rPr>
              <w:t>记录不良行为</w:t>
            </w:r>
            <w:r>
              <w:rPr>
                <w:rFonts w:ascii="楷体" w:eastAsia="楷体" w:hAnsi="楷体" w:cs="宋体" w:hint="eastAsia"/>
                <w:color w:val="FF0000"/>
                <w:sz w:val="22"/>
              </w:rPr>
              <w:t>，</w:t>
            </w:r>
            <w:r>
              <w:rPr>
                <w:rFonts w:ascii="楷体" w:eastAsia="楷体" w:hAnsi="楷体" w:cs="宋体" w:hint="eastAsia"/>
                <w:sz w:val="22"/>
              </w:rPr>
              <w:t>承担由此带来的法律后果，并愿意停止参加广州市行政区域内的招标投标活动三个月。其中，本声明陈述与事实不符的，属于弄虚作假骗取中标，将依法接受监管部门的处罚。</w:t>
            </w:r>
          </w:p>
        </w:tc>
        <w:tc>
          <w:tcPr>
            <w:tcW w:w="1058" w:type="dxa"/>
            <w:tcBorders>
              <w:top w:val="single" w:sz="4" w:space="0" w:color="auto"/>
              <w:left w:val="nil"/>
              <w:bottom w:val="single" w:sz="4" w:space="0" w:color="auto"/>
              <w:right w:val="single" w:sz="4" w:space="0" w:color="auto"/>
            </w:tcBorders>
            <w:shd w:val="clear" w:color="auto" w:fill="auto"/>
            <w:noWrap/>
            <w:vAlign w:val="center"/>
          </w:tcPr>
          <w:p w:rsidR="00F63B4B" w:rsidRDefault="009F1C40">
            <w:pPr>
              <w:widowControl/>
              <w:jc w:val="left"/>
              <w:rPr>
                <w:rFonts w:ascii="楷体" w:eastAsia="楷体" w:hAnsi="楷体" w:cs="宋体"/>
                <w:color w:val="000000"/>
                <w:kern w:val="0"/>
                <w:sz w:val="22"/>
              </w:rPr>
            </w:pPr>
            <w:r>
              <w:rPr>
                <w:rFonts w:ascii="楷体" w:eastAsia="楷体" w:hAnsi="楷体" w:cs="宋体" w:hint="eastAsia"/>
                <w:color w:val="000000"/>
                <w:kern w:val="0"/>
                <w:sz w:val="22"/>
              </w:rPr>
              <w:lastRenderedPageBreak/>
              <w:t>增加</w:t>
            </w:r>
            <w:r>
              <w:rPr>
                <w:rFonts w:ascii="楷体" w:eastAsia="楷体" w:hAnsi="楷体" w:cs="宋体"/>
                <w:color w:val="000000"/>
                <w:kern w:val="0"/>
                <w:sz w:val="22"/>
              </w:rPr>
              <w:t>第九条</w:t>
            </w:r>
          </w:p>
        </w:tc>
      </w:tr>
      <w:tr w:rsidR="00F63B4B" w:rsidTr="00BB5620">
        <w:trPr>
          <w:gridAfter w:val="1"/>
          <w:wAfter w:w="858" w:type="dxa"/>
          <w:trHeight w:val="130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3B4B" w:rsidRDefault="009F1C40" w:rsidP="006F6CE0">
            <w:pPr>
              <w:widowControl/>
              <w:jc w:val="center"/>
              <w:rPr>
                <w:rFonts w:ascii="楷体" w:eastAsia="楷体" w:hAnsi="楷体" w:cs="宋体"/>
                <w:color w:val="000000"/>
                <w:kern w:val="0"/>
                <w:sz w:val="22"/>
              </w:rPr>
            </w:pPr>
            <w:r>
              <w:rPr>
                <w:rFonts w:ascii="楷体" w:eastAsia="楷体" w:hAnsi="楷体" w:cs="宋体"/>
                <w:color w:val="000000"/>
                <w:kern w:val="0"/>
                <w:sz w:val="22"/>
              </w:rPr>
              <w:t>1</w:t>
            </w:r>
            <w:r w:rsidR="006F6CE0">
              <w:rPr>
                <w:rFonts w:ascii="楷体" w:eastAsia="楷体" w:hAnsi="楷体" w:cs="宋体"/>
                <w:color w:val="000000"/>
                <w:kern w:val="0"/>
                <w:sz w:val="22"/>
              </w:rPr>
              <w:t>3</w:t>
            </w:r>
          </w:p>
        </w:tc>
        <w:tc>
          <w:tcPr>
            <w:tcW w:w="1164" w:type="dxa"/>
            <w:tcBorders>
              <w:top w:val="single" w:sz="4" w:space="0" w:color="auto"/>
              <w:left w:val="nil"/>
              <w:bottom w:val="single" w:sz="4" w:space="0" w:color="auto"/>
              <w:right w:val="single" w:sz="4" w:space="0" w:color="auto"/>
            </w:tcBorders>
            <w:shd w:val="clear" w:color="auto" w:fill="auto"/>
            <w:vAlign w:val="center"/>
          </w:tcPr>
          <w:p w:rsidR="00F63B4B" w:rsidRDefault="009F1C40">
            <w:pPr>
              <w:widowControl/>
              <w:jc w:val="left"/>
              <w:rPr>
                <w:rFonts w:ascii="楷体" w:eastAsia="楷体" w:hAnsi="楷体" w:cs="宋体"/>
                <w:color w:val="000000"/>
                <w:kern w:val="0"/>
                <w:sz w:val="22"/>
              </w:rPr>
            </w:pPr>
            <w:r>
              <w:rPr>
                <w:rFonts w:ascii="楷体" w:eastAsia="楷体" w:hAnsi="楷体" w:cs="宋体" w:hint="eastAsia"/>
                <w:color w:val="000000"/>
                <w:kern w:val="0"/>
                <w:sz w:val="22"/>
              </w:rPr>
              <w:t>招标文件第四章</w:t>
            </w:r>
          </w:p>
          <w:p w:rsidR="00F63B4B" w:rsidRDefault="009F1C40">
            <w:pPr>
              <w:widowControl/>
              <w:jc w:val="left"/>
              <w:rPr>
                <w:rFonts w:ascii="楷体" w:eastAsia="楷体" w:hAnsi="楷体" w:cs="宋体"/>
                <w:color w:val="000000"/>
                <w:kern w:val="0"/>
                <w:sz w:val="22"/>
              </w:rPr>
            </w:pPr>
            <w:r>
              <w:rPr>
                <w:rFonts w:ascii="楷体" w:eastAsia="楷体" w:hAnsi="楷体" w:cs="宋体" w:hint="eastAsia"/>
                <w:color w:val="000000"/>
                <w:kern w:val="0"/>
                <w:sz w:val="22"/>
              </w:rPr>
              <w:t>投标文件格式《扩大承包工程范围承诺书》</w:t>
            </w:r>
          </w:p>
        </w:tc>
        <w:tc>
          <w:tcPr>
            <w:tcW w:w="5924" w:type="dxa"/>
            <w:tcBorders>
              <w:top w:val="single" w:sz="4" w:space="0" w:color="auto"/>
              <w:left w:val="nil"/>
              <w:bottom w:val="single" w:sz="4" w:space="0" w:color="auto"/>
              <w:right w:val="single" w:sz="4" w:space="0" w:color="auto"/>
            </w:tcBorders>
            <w:shd w:val="clear" w:color="auto" w:fill="auto"/>
            <w:vAlign w:val="center"/>
          </w:tcPr>
          <w:p w:rsidR="00F63B4B" w:rsidRDefault="009F1C40">
            <w:pPr>
              <w:widowControl/>
              <w:jc w:val="left"/>
              <w:rPr>
                <w:rFonts w:ascii="楷体" w:eastAsia="楷体" w:hAnsi="楷体" w:cs="宋体"/>
                <w:color w:val="000000"/>
                <w:kern w:val="0"/>
                <w:sz w:val="22"/>
              </w:rPr>
            </w:pPr>
            <w:r>
              <w:rPr>
                <w:rFonts w:ascii="楷体" w:eastAsia="楷体" w:hAnsi="楷体" w:cs="宋体" w:hint="eastAsia"/>
                <w:color w:val="000000"/>
                <w:kern w:val="0"/>
                <w:sz w:val="22"/>
              </w:rPr>
              <w:t>《扩大承包工程范围承诺书》</w:t>
            </w:r>
          </w:p>
        </w:tc>
        <w:tc>
          <w:tcPr>
            <w:tcW w:w="5954" w:type="dxa"/>
            <w:tcBorders>
              <w:top w:val="single" w:sz="4" w:space="0" w:color="auto"/>
              <w:left w:val="nil"/>
              <w:bottom w:val="single" w:sz="4" w:space="0" w:color="auto"/>
              <w:right w:val="single" w:sz="4" w:space="0" w:color="auto"/>
            </w:tcBorders>
            <w:shd w:val="clear" w:color="auto" w:fill="auto"/>
            <w:vAlign w:val="center"/>
          </w:tcPr>
          <w:p w:rsidR="00F63B4B" w:rsidRPr="000A1F07" w:rsidRDefault="009F1C40">
            <w:pPr>
              <w:pStyle w:val="af1"/>
              <w:spacing w:line="240" w:lineRule="auto"/>
              <w:ind w:firstLine="0"/>
              <w:rPr>
                <w:rFonts w:ascii="楷体" w:eastAsia="楷体" w:hAnsi="楷体" w:cs="宋体"/>
                <w:b/>
                <w:sz w:val="22"/>
                <w:szCs w:val="22"/>
              </w:rPr>
            </w:pPr>
            <w:r w:rsidRPr="000A1F07">
              <w:rPr>
                <w:rFonts w:ascii="楷体" w:eastAsia="楷体" w:hAnsi="楷体" w:cs="宋体" w:hint="eastAsia"/>
                <w:b/>
                <w:color w:val="000000" w:themeColor="text1"/>
                <w:sz w:val="22"/>
                <w:szCs w:val="22"/>
              </w:rPr>
              <w:t>删除</w:t>
            </w:r>
          </w:p>
        </w:tc>
        <w:tc>
          <w:tcPr>
            <w:tcW w:w="1058" w:type="dxa"/>
            <w:tcBorders>
              <w:top w:val="single" w:sz="4" w:space="0" w:color="auto"/>
              <w:left w:val="nil"/>
              <w:bottom w:val="single" w:sz="4" w:space="0" w:color="auto"/>
              <w:right w:val="single" w:sz="4" w:space="0" w:color="auto"/>
            </w:tcBorders>
            <w:shd w:val="clear" w:color="auto" w:fill="auto"/>
            <w:noWrap/>
            <w:vAlign w:val="center"/>
          </w:tcPr>
          <w:p w:rsidR="00F63B4B" w:rsidRDefault="00F63B4B">
            <w:pPr>
              <w:widowControl/>
              <w:jc w:val="left"/>
              <w:rPr>
                <w:rFonts w:ascii="楷体" w:eastAsia="楷体" w:hAnsi="楷体" w:cs="宋体"/>
                <w:color w:val="000000"/>
                <w:kern w:val="0"/>
                <w:sz w:val="22"/>
              </w:rPr>
            </w:pPr>
          </w:p>
        </w:tc>
      </w:tr>
      <w:tr w:rsidR="00F8598C" w:rsidTr="00BB5620">
        <w:trPr>
          <w:trHeight w:val="130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8598C" w:rsidRDefault="00F8598C" w:rsidP="006F6CE0">
            <w:pPr>
              <w:widowControl/>
              <w:jc w:val="center"/>
              <w:rPr>
                <w:rFonts w:ascii="楷体" w:eastAsia="楷体" w:hAnsi="楷体" w:cs="宋体"/>
                <w:color w:val="000000"/>
                <w:kern w:val="0"/>
                <w:sz w:val="22"/>
              </w:rPr>
            </w:pPr>
            <w:r>
              <w:rPr>
                <w:rFonts w:ascii="楷体" w:eastAsia="楷体" w:hAnsi="楷体" w:cs="宋体" w:hint="eastAsia"/>
                <w:color w:val="000000"/>
                <w:kern w:val="0"/>
                <w:sz w:val="22"/>
              </w:rPr>
              <w:t>1</w:t>
            </w:r>
            <w:r w:rsidR="006F6CE0">
              <w:rPr>
                <w:rFonts w:ascii="楷体" w:eastAsia="楷体" w:hAnsi="楷体" w:cs="宋体"/>
                <w:color w:val="000000"/>
                <w:kern w:val="0"/>
                <w:sz w:val="22"/>
              </w:rPr>
              <w:t>4</w:t>
            </w:r>
          </w:p>
        </w:tc>
        <w:tc>
          <w:tcPr>
            <w:tcW w:w="1164" w:type="dxa"/>
            <w:tcBorders>
              <w:top w:val="single" w:sz="4" w:space="0" w:color="auto"/>
              <w:left w:val="nil"/>
              <w:bottom w:val="single" w:sz="4" w:space="0" w:color="auto"/>
              <w:right w:val="single" w:sz="4" w:space="0" w:color="auto"/>
            </w:tcBorders>
            <w:shd w:val="clear" w:color="auto" w:fill="auto"/>
            <w:vAlign w:val="center"/>
          </w:tcPr>
          <w:p w:rsidR="00F8598C" w:rsidRPr="000A1F07" w:rsidRDefault="00F8598C" w:rsidP="00F8598C">
            <w:pPr>
              <w:widowControl/>
              <w:jc w:val="left"/>
              <w:rPr>
                <w:rFonts w:ascii="楷体" w:eastAsia="楷体" w:hAnsi="楷体" w:cs="宋体"/>
                <w:b/>
                <w:color w:val="000000"/>
                <w:kern w:val="0"/>
                <w:sz w:val="22"/>
              </w:rPr>
            </w:pPr>
            <w:r w:rsidRPr="000A1F07">
              <w:rPr>
                <w:rFonts w:ascii="楷体" w:eastAsia="楷体" w:hAnsi="楷体" w:cs="宋体" w:hint="eastAsia"/>
                <w:b/>
                <w:color w:val="000000" w:themeColor="text1"/>
                <w:kern w:val="0"/>
                <w:sz w:val="22"/>
              </w:rPr>
              <w:t>全文</w:t>
            </w:r>
            <w:r w:rsidRPr="000A1F07">
              <w:rPr>
                <w:rFonts w:ascii="楷体" w:eastAsia="楷体" w:hAnsi="楷体" w:cs="宋体"/>
                <w:b/>
                <w:color w:val="000000" w:themeColor="text1"/>
                <w:kern w:val="0"/>
                <w:sz w:val="22"/>
              </w:rPr>
              <w:t>替换</w:t>
            </w:r>
          </w:p>
        </w:tc>
        <w:tc>
          <w:tcPr>
            <w:tcW w:w="5924" w:type="dxa"/>
            <w:tcBorders>
              <w:top w:val="single" w:sz="4" w:space="0" w:color="auto"/>
              <w:left w:val="nil"/>
              <w:bottom w:val="single" w:sz="4" w:space="0" w:color="auto"/>
              <w:right w:val="single" w:sz="4" w:space="0" w:color="auto"/>
            </w:tcBorders>
            <w:shd w:val="clear" w:color="auto" w:fill="auto"/>
            <w:vAlign w:val="center"/>
          </w:tcPr>
          <w:p w:rsidR="00F8598C" w:rsidRDefault="00F8598C" w:rsidP="00F8598C">
            <w:pPr>
              <w:widowControl/>
              <w:jc w:val="left"/>
              <w:rPr>
                <w:rFonts w:ascii="楷体" w:eastAsia="楷体" w:hAnsi="楷体" w:cs="宋体"/>
                <w:color w:val="000000"/>
                <w:kern w:val="0"/>
                <w:sz w:val="22"/>
              </w:rPr>
            </w:pPr>
            <w:r w:rsidRPr="00F8598C">
              <w:rPr>
                <w:rFonts w:ascii="楷体" w:eastAsia="楷体" w:hAnsi="楷体" w:cs="宋体" w:hint="eastAsia"/>
                <w:color w:val="000000"/>
                <w:kern w:val="0"/>
                <w:sz w:val="22"/>
              </w:rPr>
              <w:t>广州市房建和市政企业库</w:t>
            </w:r>
          </w:p>
        </w:tc>
        <w:tc>
          <w:tcPr>
            <w:tcW w:w="5954" w:type="dxa"/>
            <w:tcBorders>
              <w:top w:val="single" w:sz="4" w:space="0" w:color="auto"/>
              <w:left w:val="nil"/>
              <w:bottom w:val="single" w:sz="4" w:space="0" w:color="auto"/>
              <w:right w:val="single" w:sz="4" w:space="0" w:color="auto"/>
            </w:tcBorders>
            <w:shd w:val="clear" w:color="auto" w:fill="auto"/>
            <w:vAlign w:val="center"/>
          </w:tcPr>
          <w:p w:rsidR="00F8598C" w:rsidRPr="000A1F07" w:rsidRDefault="00BB5620" w:rsidP="003434BA">
            <w:pPr>
              <w:widowControl/>
              <w:jc w:val="left"/>
              <w:rPr>
                <w:rFonts w:ascii="楷体" w:eastAsia="楷体" w:hAnsi="楷体" w:cs="宋体"/>
                <w:b/>
                <w:color w:val="000000"/>
                <w:kern w:val="0"/>
                <w:sz w:val="22"/>
              </w:rPr>
            </w:pPr>
            <w:r w:rsidRPr="000A1F07">
              <w:rPr>
                <w:rFonts w:ascii="楷体" w:eastAsia="楷体" w:hAnsi="楷体" w:cs="宋体" w:hint="eastAsia"/>
                <w:b/>
                <w:color w:val="000000" w:themeColor="text1"/>
                <w:kern w:val="0"/>
                <w:sz w:val="22"/>
              </w:rPr>
              <w:t>广州市住房和城乡建设局企业诚信档案信息库</w:t>
            </w:r>
          </w:p>
        </w:tc>
        <w:tc>
          <w:tcPr>
            <w:tcW w:w="1058" w:type="dxa"/>
            <w:tcBorders>
              <w:top w:val="single" w:sz="4" w:space="0" w:color="auto"/>
              <w:left w:val="nil"/>
              <w:bottom w:val="single" w:sz="4" w:space="0" w:color="auto"/>
              <w:right w:val="single" w:sz="4" w:space="0" w:color="auto"/>
            </w:tcBorders>
            <w:shd w:val="clear" w:color="auto" w:fill="auto"/>
            <w:noWrap/>
            <w:vAlign w:val="center"/>
          </w:tcPr>
          <w:p w:rsidR="00F8598C" w:rsidRDefault="001749D9" w:rsidP="00F8598C">
            <w:pPr>
              <w:widowControl/>
              <w:jc w:val="left"/>
              <w:rPr>
                <w:rFonts w:ascii="楷体" w:eastAsia="楷体" w:hAnsi="楷体" w:cs="宋体"/>
                <w:color w:val="000000"/>
                <w:kern w:val="0"/>
                <w:sz w:val="22"/>
              </w:rPr>
            </w:pPr>
            <w:r>
              <w:rPr>
                <w:rFonts w:ascii="楷体" w:eastAsia="楷体" w:hAnsi="楷体" w:cs="宋体" w:hint="eastAsia"/>
                <w:color w:val="000000"/>
                <w:kern w:val="0"/>
                <w:sz w:val="22"/>
              </w:rPr>
              <w:t>统一</w:t>
            </w:r>
            <w:r>
              <w:rPr>
                <w:rFonts w:ascii="楷体" w:eastAsia="楷体" w:hAnsi="楷体" w:cs="宋体"/>
                <w:color w:val="000000"/>
                <w:kern w:val="0"/>
                <w:sz w:val="22"/>
              </w:rPr>
              <w:t>规范企业库</w:t>
            </w:r>
            <w:r>
              <w:rPr>
                <w:rFonts w:ascii="楷体" w:eastAsia="楷体" w:hAnsi="楷体" w:cs="宋体" w:hint="eastAsia"/>
                <w:color w:val="000000"/>
                <w:kern w:val="0"/>
                <w:sz w:val="22"/>
              </w:rPr>
              <w:t>表述</w:t>
            </w:r>
          </w:p>
        </w:tc>
        <w:tc>
          <w:tcPr>
            <w:tcW w:w="858" w:type="dxa"/>
            <w:vAlign w:val="center"/>
          </w:tcPr>
          <w:p w:rsidR="00F8598C" w:rsidRDefault="00F8598C" w:rsidP="00F8598C">
            <w:pPr>
              <w:widowControl/>
              <w:jc w:val="left"/>
              <w:rPr>
                <w:rFonts w:ascii="楷体" w:eastAsia="楷体" w:hAnsi="楷体" w:cs="宋体"/>
                <w:color w:val="000000"/>
                <w:kern w:val="0"/>
                <w:sz w:val="22"/>
              </w:rPr>
            </w:pPr>
          </w:p>
        </w:tc>
      </w:tr>
    </w:tbl>
    <w:p w:rsidR="00F63B4B" w:rsidRDefault="009F1C40">
      <w:pPr>
        <w:rPr>
          <w:rFonts w:ascii="楷体" w:eastAsia="楷体" w:hAnsi="楷体"/>
        </w:rPr>
      </w:pPr>
      <w:r>
        <w:rPr>
          <w:rFonts w:ascii="楷体" w:eastAsia="楷体" w:hAnsi="楷体"/>
        </w:rPr>
        <w:br w:type="page"/>
      </w:r>
    </w:p>
    <w:tbl>
      <w:tblPr>
        <w:tblW w:w="14667" w:type="dxa"/>
        <w:tblInd w:w="-709" w:type="dxa"/>
        <w:tblLayout w:type="fixed"/>
        <w:tblLook w:val="04A0" w:firstRow="1" w:lastRow="0" w:firstColumn="1" w:lastColumn="0" w:noHBand="0" w:noVBand="1"/>
      </w:tblPr>
      <w:tblGrid>
        <w:gridCol w:w="567"/>
        <w:gridCol w:w="1164"/>
        <w:gridCol w:w="5924"/>
        <w:gridCol w:w="5954"/>
        <w:gridCol w:w="1058"/>
      </w:tblGrid>
      <w:tr w:rsidR="00F63B4B">
        <w:trPr>
          <w:trHeight w:val="675"/>
        </w:trPr>
        <w:tc>
          <w:tcPr>
            <w:tcW w:w="7655" w:type="dxa"/>
            <w:gridSpan w:val="3"/>
            <w:tcBorders>
              <w:top w:val="nil"/>
              <w:left w:val="nil"/>
              <w:bottom w:val="nil"/>
              <w:right w:val="nil"/>
            </w:tcBorders>
            <w:shd w:val="clear" w:color="auto" w:fill="auto"/>
            <w:noWrap/>
            <w:vAlign w:val="center"/>
          </w:tcPr>
          <w:p w:rsidR="00F63B4B" w:rsidRDefault="00F63B4B">
            <w:pPr>
              <w:widowControl/>
              <w:jc w:val="left"/>
              <w:rPr>
                <w:rFonts w:ascii="楷体" w:eastAsia="楷体" w:hAnsi="楷体" w:cs="宋体"/>
                <w:color w:val="000000"/>
                <w:kern w:val="0"/>
                <w:sz w:val="22"/>
              </w:rPr>
            </w:pPr>
          </w:p>
        </w:tc>
        <w:tc>
          <w:tcPr>
            <w:tcW w:w="5954" w:type="dxa"/>
            <w:tcBorders>
              <w:top w:val="nil"/>
              <w:left w:val="nil"/>
              <w:bottom w:val="nil"/>
              <w:right w:val="nil"/>
            </w:tcBorders>
            <w:shd w:val="clear" w:color="auto" w:fill="auto"/>
            <w:noWrap/>
            <w:vAlign w:val="center"/>
          </w:tcPr>
          <w:p w:rsidR="00F63B4B" w:rsidRDefault="00F63B4B">
            <w:pPr>
              <w:widowControl/>
              <w:jc w:val="left"/>
              <w:rPr>
                <w:rFonts w:ascii="楷体" w:eastAsia="楷体" w:hAnsi="楷体" w:cs="宋体"/>
                <w:color w:val="000000"/>
                <w:kern w:val="0"/>
                <w:sz w:val="22"/>
              </w:rPr>
            </w:pPr>
          </w:p>
        </w:tc>
        <w:tc>
          <w:tcPr>
            <w:tcW w:w="1058" w:type="dxa"/>
            <w:tcBorders>
              <w:top w:val="nil"/>
              <w:left w:val="nil"/>
              <w:bottom w:val="nil"/>
              <w:right w:val="nil"/>
            </w:tcBorders>
            <w:shd w:val="clear" w:color="auto" w:fill="auto"/>
            <w:noWrap/>
            <w:vAlign w:val="center"/>
          </w:tcPr>
          <w:p w:rsidR="00F63B4B" w:rsidRDefault="00F63B4B">
            <w:pPr>
              <w:widowControl/>
              <w:jc w:val="left"/>
              <w:rPr>
                <w:rFonts w:ascii="楷体" w:eastAsia="楷体" w:hAnsi="楷体" w:cs="Times New Roman"/>
                <w:kern w:val="0"/>
                <w:sz w:val="20"/>
                <w:szCs w:val="20"/>
              </w:rPr>
            </w:pPr>
          </w:p>
        </w:tc>
      </w:tr>
      <w:tr w:rsidR="00F63B4B">
        <w:trPr>
          <w:trHeight w:val="585"/>
        </w:trPr>
        <w:tc>
          <w:tcPr>
            <w:tcW w:w="13609" w:type="dxa"/>
            <w:gridSpan w:val="4"/>
            <w:tcBorders>
              <w:top w:val="nil"/>
              <w:left w:val="nil"/>
              <w:bottom w:val="nil"/>
              <w:right w:val="nil"/>
            </w:tcBorders>
            <w:shd w:val="clear" w:color="auto" w:fill="auto"/>
            <w:vAlign w:val="center"/>
          </w:tcPr>
          <w:p w:rsidR="00F63B4B" w:rsidRDefault="009F1C40" w:rsidP="00FF4119">
            <w:pPr>
              <w:widowControl/>
              <w:jc w:val="center"/>
              <w:rPr>
                <w:rFonts w:ascii="楷体" w:eastAsia="楷体" w:hAnsi="楷体" w:cs="宋体"/>
                <w:b/>
                <w:bCs/>
                <w:color w:val="000000"/>
                <w:kern w:val="0"/>
                <w:sz w:val="36"/>
                <w:szCs w:val="36"/>
              </w:rPr>
            </w:pPr>
            <w:r>
              <w:rPr>
                <w:rFonts w:ascii="楷体" w:eastAsia="楷体" w:hAnsi="楷体" w:cs="宋体" w:hint="eastAsia"/>
                <w:b/>
                <w:bCs/>
                <w:color w:val="000000"/>
                <w:kern w:val="0"/>
                <w:sz w:val="36"/>
                <w:szCs w:val="36"/>
              </w:rPr>
              <w:t>招标文件范本（GZZB2018-3）修改对照表（20</w:t>
            </w:r>
            <w:r w:rsidR="00530F39">
              <w:rPr>
                <w:rFonts w:ascii="楷体" w:eastAsia="楷体" w:hAnsi="楷体" w:cs="宋体"/>
                <w:b/>
                <w:bCs/>
                <w:color w:val="000000"/>
                <w:kern w:val="0"/>
                <w:sz w:val="36"/>
                <w:szCs w:val="36"/>
              </w:rPr>
              <w:t>20</w:t>
            </w:r>
            <w:r>
              <w:rPr>
                <w:rFonts w:ascii="楷体" w:eastAsia="楷体" w:hAnsi="楷体" w:cs="宋体" w:hint="eastAsia"/>
                <w:b/>
                <w:bCs/>
                <w:color w:val="000000"/>
                <w:kern w:val="0"/>
                <w:sz w:val="36"/>
                <w:szCs w:val="36"/>
              </w:rPr>
              <w:t>.12）</w:t>
            </w:r>
          </w:p>
        </w:tc>
        <w:tc>
          <w:tcPr>
            <w:tcW w:w="1058" w:type="dxa"/>
            <w:tcBorders>
              <w:top w:val="nil"/>
              <w:left w:val="nil"/>
              <w:bottom w:val="nil"/>
              <w:right w:val="nil"/>
            </w:tcBorders>
            <w:shd w:val="clear" w:color="auto" w:fill="auto"/>
            <w:noWrap/>
            <w:vAlign w:val="center"/>
          </w:tcPr>
          <w:p w:rsidR="00F63B4B" w:rsidRDefault="00F63B4B">
            <w:pPr>
              <w:widowControl/>
              <w:jc w:val="center"/>
              <w:rPr>
                <w:rFonts w:ascii="楷体" w:eastAsia="楷体" w:hAnsi="楷体" w:cs="宋体"/>
                <w:b/>
                <w:bCs/>
                <w:color w:val="000000"/>
                <w:kern w:val="0"/>
                <w:sz w:val="36"/>
                <w:szCs w:val="36"/>
              </w:rPr>
            </w:pPr>
          </w:p>
        </w:tc>
      </w:tr>
      <w:tr w:rsidR="00F63B4B">
        <w:trPr>
          <w:trHeight w:val="64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63B4B" w:rsidRDefault="009F1C40">
            <w:pPr>
              <w:widowControl/>
              <w:jc w:val="center"/>
              <w:rPr>
                <w:rFonts w:ascii="楷体" w:eastAsia="楷体" w:hAnsi="楷体" w:cs="宋体"/>
                <w:color w:val="000000"/>
                <w:kern w:val="0"/>
                <w:sz w:val="24"/>
                <w:szCs w:val="24"/>
              </w:rPr>
            </w:pPr>
            <w:r>
              <w:rPr>
                <w:rFonts w:ascii="楷体" w:eastAsia="楷体" w:hAnsi="楷体" w:cs="宋体" w:hint="eastAsia"/>
                <w:color w:val="000000"/>
                <w:kern w:val="0"/>
                <w:sz w:val="24"/>
                <w:szCs w:val="24"/>
              </w:rPr>
              <w:t>序号</w:t>
            </w:r>
          </w:p>
        </w:tc>
        <w:tc>
          <w:tcPr>
            <w:tcW w:w="1164" w:type="dxa"/>
            <w:tcBorders>
              <w:top w:val="single" w:sz="4" w:space="0" w:color="auto"/>
              <w:left w:val="nil"/>
              <w:bottom w:val="single" w:sz="4" w:space="0" w:color="auto"/>
              <w:right w:val="single" w:sz="4" w:space="0" w:color="auto"/>
            </w:tcBorders>
            <w:shd w:val="clear" w:color="auto" w:fill="auto"/>
            <w:vAlign w:val="center"/>
          </w:tcPr>
          <w:p w:rsidR="00F63B4B" w:rsidRDefault="009F1C40">
            <w:pPr>
              <w:widowControl/>
              <w:jc w:val="center"/>
              <w:rPr>
                <w:rFonts w:ascii="楷体" w:eastAsia="楷体" w:hAnsi="楷体" w:cs="宋体"/>
                <w:color w:val="000000"/>
                <w:kern w:val="0"/>
                <w:sz w:val="24"/>
                <w:szCs w:val="24"/>
              </w:rPr>
            </w:pPr>
            <w:r>
              <w:rPr>
                <w:rFonts w:ascii="楷体" w:eastAsia="楷体" w:hAnsi="楷体" w:cs="宋体" w:hint="eastAsia"/>
                <w:color w:val="000000"/>
                <w:kern w:val="0"/>
                <w:sz w:val="24"/>
                <w:szCs w:val="24"/>
              </w:rPr>
              <w:t>条款号</w:t>
            </w:r>
          </w:p>
        </w:tc>
        <w:tc>
          <w:tcPr>
            <w:tcW w:w="5924" w:type="dxa"/>
            <w:tcBorders>
              <w:top w:val="single" w:sz="4" w:space="0" w:color="auto"/>
              <w:left w:val="nil"/>
              <w:bottom w:val="single" w:sz="4" w:space="0" w:color="auto"/>
              <w:right w:val="single" w:sz="4" w:space="0" w:color="auto"/>
            </w:tcBorders>
            <w:shd w:val="clear" w:color="auto" w:fill="auto"/>
            <w:vAlign w:val="center"/>
          </w:tcPr>
          <w:p w:rsidR="00F63B4B" w:rsidRDefault="009F1C40">
            <w:pPr>
              <w:widowControl/>
              <w:jc w:val="center"/>
              <w:rPr>
                <w:rFonts w:ascii="楷体" w:eastAsia="楷体" w:hAnsi="楷体" w:cs="宋体"/>
                <w:color w:val="000000"/>
                <w:kern w:val="0"/>
                <w:sz w:val="24"/>
                <w:szCs w:val="24"/>
              </w:rPr>
            </w:pPr>
            <w:r>
              <w:rPr>
                <w:rFonts w:ascii="楷体" w:eastAsia="楷体" w:hAnsi="楷体" w:cs="宋体" w:hint="eastAsia"/>
                <w:color w:val="000000"/>
                <w:kern w:val="0"/>
                <w:sz w:val="24"/>
                <w:szCs w:val="24"/>
              </w:rPr>
              <w:t>原文</w:t>
            </w:r>
          </w:p>
        </w:tc>
        <w:tc>
          <w:tcPr>
            <w:tcW w:w="5954" w:type="dxa"/>
            <w:tcBorders>
              <w:top w:val="single" w:sz="4" w:space="0" w:color="auto"/>
              <w:left w:val="nil"/>
              <w:bottom w:val="single" w:sz="4" w:space="0" w:color="auto"/>
              <w:right w:val="single" w:sz="4" w:space="0" w:color="auto"/>
            </w:tcBorders>
            <w:shd w:val="clear" w:color="auto" w:fill="auto"/>
            <w:vAlign w:val="center"/>
          </w:tcPr>
          <w:p w:rsidR="00F63B4B" w:rsidRDefault="009F1C40">
            <w:pPr>
              <w:widowControl/>
              <w:jc w:val="center"/>
              <w:rPr>
                <w:rFonts w:ascii="楷体" w:eastAsia="楷体" w:hAnsi="楷体" w:cs="宋体"/>
                <w:color w:val="000000"/>
                <w:kern w:val="0"/>
                <w:sz w:val="24"/>
                <w:szCs w:val="24"/>
              </w:rPr>
            </w:pPr>
            <w:proofErr w:type="gramStart"/>
            <w:r>
              <w:rPr>
                <w:rFonts w:ascii="楷体" w:eastAsia="楷体" w:hAnsi="楷体" w:cs="宋体" w:hint="eastAsia"/>
                <w:color w:val="000000"/>
                <w:kern w:val="0"/>
                <w:sz w:val="24"/>
                <w:szCs w:val="24"/>
              </w:rPr>
              <w:t>现文</w:t>
            </w:r>
            <w:proofErr w:type="gramEnd"/>
          </w:p>
        </w:tc>
        <w:tc>
          <w:tcPr>
            <w:tcW w:w="1058" w:type="dxa"/>
            <w:tcBorders>
              <w:top w:val="single" w:sz="4" w:space="0" w:color="auto"/>
              <w:left w:val="nil"/>
              <w:bottom w:val="single" w:sz="4" w:space="0" w:color="auto"/>
              <w:right w:val="single" w:sz="4" w:space="0" w:color="auto"/>
            </w:tcBorders>
            <w:shd w:val="clear" w:color="auto" w:fill="auto"/>
            <w:vAlign w:val="center"/>
          </w:tcPr>
          <w:p w:rsidR="00F63B4B" w:rsidRDefault="009F1C40">
            <w:pPr>
              <w:widowControl/>
              <w:jc w:val="center"/>
              <w:rPr>
                <w:rFonts w:ascii="楷体" w:eastAsia="楷体" w:hAnsi="楷体" w:cs="宋体"/>
                <w:color w:val="000000"/>
                <w:kern w:val="0"/>
                <w:sz w:val="24"/>
                <w:szCs w:val="24"/>
              </w:rPr>
            </w:pPr>
            <w:r>
              <w:rPr>
                <w:rFonts w:ascii="楷体" w:eastAsia="楷体" w:hAnsi="楷体" w:cs="宋体" w:hint="eastAsia"/>
                <w:color w:val="000000"/>
                <w:kern w:val="0"/>
                <w:sz w:val="24"/>
                <w:szCs w:val="24"/>
              </w:rPr>
              <w:t>备注</w:t>
            </w:r>
          </w:p>
        </w:tc>
      </w:tr>
      <w:tr w:rsidR="00F63B4B" w:rsidTr="00FF4119">
        <w:trPr>
          <w:trHeight w:val="4200"/>
        </w:trPr>
        <w:tc>
          <w:tcPr>
            <w:tcW w:w="567" w:type="dxa"/>
            <w:tcBorders>
              <w:top w:val="nil"/>
              <w:left w:val="single" w:sz="4" w:space="0" w:color="auto"/>
              <w:bottom w:val="single" w:sz="4" w:space="0" w:color="auto"/>
              <w:right w:val="single" w:sz="4" w:space="0" w:color="auto"/>
            </w:tcBorders>
            <w:shd w:val="clear" w:color="auto" w:fill="auto"/>
            <w:noWrap/>
            <w:vAlign w:val="center"/>
          </w:tcPr>
          <w:p w:rsidR="00F63B4B" w:rsidRDefault="009F1C40">
            <w:pPr>
              <w:widowControl/>
              <w:jc w:val="center"/>
              <w:rPr>
                <w:rFonts w:ascii="楷体" w:eastAsia="楷体" w:hAnsi="楷体" w:cs="宋体"/>
                <w:color w:val="000000"/>
                <w:kern w:val="0"/>
                <w:sz w:val="22"/>
              </w:rPr>
            </w:pPr>
            <w:r>
              <w:rPr>
                <w:rFonts w:ascii="楷体" w:eastAsia="楷体" w:hAnsi="楷体" w:cs="宋体" w:hint="eastAsia"/>
                <w:color w:val="000000"/>
                <w:kern w:val="0"/>
                <w:sz w:val="22"/>
              </w:rPr>
              <w:t>1</w:t>
            </w:r>
          </w:p>
        </w:tc>
        <w:tc>
          <w:tcPr>
            <w:tcW w:w="1164" w:type="dxa"/>
            <w:tcBorders>
              <w:top w:val="nil"/>
              <w:left w:val="nil"/>
              <w:bottom w:val="single" w:sz="4" w:space="0" w:color="auto"/>
              <w:right w:val="single" w:sz="4" w:space="0" w:color="auto"/>
            </w:tcBorders>
            <w:shd w:val="clear" w:color="auto" w:fill="auto"/>
            <w:vAlign w:val="center"/>
          </w:tcPr>
          <w:p w:rsidR="00F63B4B" w:rsidRDefault="009F1C40">
            <w:pPr>
              <w:widowControl/>
              <w:jc w:val="left"/>
              <w:rPr>
                <w:rFonts w:ascii="楷体" w:eastAsia="楷体" w:hAnsi="楷体" w:cs="宋体"/>
                <w:color w:val="000000"/>
                <w:kern w:val="0"/>
                <w:sz w:val="22"/>
              </w:rPr>
            </w:pPr>
            <w:r>
              <w:rPr>
                <w:rFonts w:ascii="楷体" w:eastAsia="楷体" w:hAnsi="楷体" w:cs="宋体" w:hint="eastAsia"/>
                <w:color w:val="000000"/>
                <w:kern w:val="0"/>
                <w:sz w:val="22"/>
              </w:rPr>
              <w:t>招标公告第九条第4点注①</w:t>
            </w:r>
          </w:p>
        </w:tc>
        <w:tc>
          <w:tcPr>
            <w:tcW w:w="5924" w:type="dxa"/>
            <w:tcBorders>
              <w:top w:val="nil"/>
              <w:left w:val="nil"/>
              <w:bottom w:val="single" w:sz="4" w:space="0" w:color="auto"/>
              <w:right w:val="single" w:sz="4" w:space="0" w:color="auto"/>
            </w:tcBorders>
            <w:shd w:val="clear" w:color="auto" w:fill="auto"/>
            <w:vAlign w:val="center"/>
          </w:tcPr>
          <w:p w:rsidR="00F63B4B" w:rsidRDefault="009F1C40">
            <w:pPr>
              <w:pStyle w:val="af1"/>
              <w:spacing w:line="240" w:lineRule="auto"/>
              <w:ind w:firstLine="0"/>
              <w:rPr>
                <w:rFonts w:ascii="楷体" w:eastAsia="楷体" w:hAnsi="楷体" w:cs="宋体"/>
                <w:sz w:val="22"/>
                <w:szCs w:val="22"/>
              </w:rPr>
            </w:pPr>
            <w:r>
              <w:rPr>
                <w:rFonts w:ascii="楷体" w:eastAsia="楷体" w:hAnsi="楷体" w:cs="宋体" w:hint="eastAsia"/>
                <w:sz w:val="22"/>
                <w:szCs w:val="22"/>
              </w:rPr>
              <w:t>4、投标人应具备以下资质：</w:t>
            </w:r>
          </w:p>
          <w:p w:rsidR="00F63B4B" w:rsidRDefault="009F1C40">
            <w:pPr>
              <w:ind w:firstLineChars="200" w:firstLine="440"/>
              <w:rPr>
                <w:rFonts w:ascii="楷体" w:eastAsia="楷体" w:hAnsi="楷体" w:cs="宋体"/>
                <w:color w:val="000000"/>
                <w:kern w:val="0"/>
                <w:sz w:val="22"/>
              </w:rPr>
            </w:pPr>
            <w:r>
              <w:rPr>
                <w:rFonts w:ascii="楷体" w:eastAsia="楷体" w:hAnsi="楷体" w:cs="宋体" w:hint="eastAsia"/>
                <w:color w:val="000000"/>
                <w:kern w:val="0"/>
                <w:sz w:val="22"/>
              </w:rPr>
              <w:t>注：（1）资质内容按照建市[2014]159号文颁布的新版《建筑业企业资质标准》中对应的资质类别及等级的承包工程范围和《住房城乡建设部关于建筑业企业资质管理有关问题的通知》（建市[2015]154号）、《住房城乡建设部关于简化建筑业企业资质标准部分指标的通知》(建市[2016]226号)</w:t>
            </w:r>
            <w:r w:rsidRPr="000A1F07">
              <w:rPr>
                <w:rFonts w:ascii="楷体" w:eastAsia="楷体" w:hAnsi="楷体" w:cs="宋体" w:hint="eastAsia"/>
                <w:b/>
                <w:color w:val="000000" w:themeColor="text1"/>
                <w:kern w:val="0"/>
                <w:sz w:val="22"/>
              </w:rPr>
              <w:t>、《广东省住房和城乡建设厅关于印发建筑业企业等资质管理“放管服”改革试点实施意见的通知》（粤</w:t>
            </w:r>
            <w:proofErr w:type="gramStart"/>
            <w:r w:rsidRPr="000A1F07">
              <w:rPr>
                <w:rFonts w:ascii="楷体" w:eastAsia="楷体" w:hAnsi="楷体" w:cs="宋体" w:hint="eastAsia"/>
                <w:b/>
                <w:color w:val="000000" w:themeColor="text1"/>
                <w:kern w:val="0"/>
                <w:sz w:val="22"/>
              </w:rPr>
              <w:t>建规范</w:t>
            </w:r>
            <w:proofErr w:type="gramEnd"/>
            <w:r w:rsidRPr="000A1F07">
              <w:rPr>
                <w:rFonts w:ascii="楷体" w:eastAsia="楷体" w:hAnsi="楷体" w:cs="宋体" w:hint="eastAsia"/>
                <w:b/>
                <w:color w:val="000000" w:themeColor="text1"/>
                <w:kern w:val="0"/>
                <w:sz w:val="22"/>
              </w:rPr>
              <w:t>〔2018〕7号）、《广州市住房和城乡建设局关于信用良好建筑业企业直接核准专业承包资质和扩大承包工程范围的通知》（</w:t>
            </w:r>
            <w:proofErr w:type="gramStart"/>
            <w:r w:rsidRPr="000A1F07">
              <w:rPr>
                <w:rFonts w:ascii="楷体" w:eastAsia="楷体" w:hAnsi="楷体" w:cs="宋体" w:hint="eastAsia"/>
                <w:b/>
                <w:color w:val="000000" w:themeColor="text1"/>
                <w:kern w:val="0"/>
                <w:sz w:val="22"/>
              </w:rPr>
              <w:t>穗住建</w:t>
            </w:r>
            <w:proofErr w:type="gramEnd"/>
            <w:r w:rsidRPr="000A1F07">
              <w:rPr>
                <w:rFonts w:ascii="楷体" w:eastAsia="楷体" w:hAnsi="楷体" w:cs="宋体" w:hint="eastAsia"/>
                <w:b/>
                <w:color w:val="000000" w:themeColor="text1"/>
                <w:kern w:val="0"/>
                <w:sz w:val="22"/>
              </w:rPr>
              <w:t>〔2019〕437号）</w:t>
            </w:r>
            <w:r>
              <w:rPr>
                <w:rFonts w:ascii="楷体" w:eastAsia="楷体" w:hAnsi="楷体" w:cs="宋体" w:hint="eastAsia"/>
                <w:color w:val="000000"/>
                <w:kern w:val="0"/>
                <w:sz w:val="22"/>
              </w:rPr>
              <w:t>的要求设置。招标内容含有设计要求，且设计要求仅为深化设计的，在投标人的资质设置要求中，不允许设置设计资质。</w:t>
            </w:r>
          </w:p>
          <w:p w:rsidR="00F63B4B" w:rsidRPr="000A1F07" w:rsidRDefault="009F1C40">
            <w:pPr>
              <w:widowControl/>
              <w:jc w:val="left"/>
              <w:rPr>
                <w:rFonts w:ascii="楷体" w:eastAsia="楷体" w:hAnsi="楷体" w:cs="宋体"/>
                <w:b/>
                <w:color w:val="000000"/>
                <w:kern w:val="0"/>
                <w:sz w:val="22"/>
              </w:rPr>
            </w:pPr>
            <w:r w:rsidRPr="000A1F07">
              <w:rPr>
                <w:rFonts w:ascii="楷体" w:eastAsia="楷体" w:hAnsi="楷体" w:cs="宋体" w:hint="eastAsia"/>
                <w:b/>
                <w:color w:val="000000" w:themeColor="text1"/>
                <w:kern w:val="0"/>
                <w:sz w:val="22"/>
              </w:rPr>
              <w:t>(注：一级建筑工程/市政公用工程施工总承包招标选择此项) 符合扩大承包范围条件的广东省二级建筑工程/市政公用工程施工总承包企业，还应提供《扩大承包工程范围承诺书》。</w:t>
            </w:r>
          </w:p>
        </w:tc>
        <w:tc>
          <w:tcPr>
            <w:tcW w:w="5954" w:type="dxa"/>
            <w:tcBorders>
              <w:top w:val="nil"/>
              <w:left w:val="nil"/>
              <w:bottom w:val="single" w:sz="4" w:space="0" w:color="auto"/>
              <w:right w:val="single" w:sz="4" w:space="0" w:color="auto"/>
            </w:tcBorders>
            <w:shd w:val="clear" w:color="auto" w:fill="auto"/>
            <w:vAlign w:val="center"/>
          </w:tcPr>
          <w:p w:rsidR="00F63B4B" w:rsidRDefault="009F1C40">
            <w:pPr>
              <w:pStyle w:val="af1"/>
              <w:spacing w:line="240" w:lineRule="auto"/>
              <w:ind w:firstLine="0"/>
              <w:rPr>
                <w:rFonts w:ascii="楷体" w:eastAsia="楷体" w:hAnsi="楷体" w:cs="宋体"/>
                <w:sz w:val="22"/>
                <w:szCs w:val="22"/>
              </w:rPr>
            </w:pPr>
            <w:r>
              <w:rPr>
                <w:rFonts w:ascii="楷体" w:eastAsia="楷体" w:hAnsi="楷体" w:cs="宋体" w:hint="eastAsia"/>
                <w:sz w:val="22"/>
                <w:szCs w:val="22"/>
              </w:rPr>
              <w:t>4、投标人应具备以下资质：</w:t>
            </w:r>
          </w:p>
          <w:p w:rsidR="00F63B4B" w:rsidRDefault="009F1C40">
            <w:pPr>
              <w:widowControl/>
              <w:jc w:val="left"/>
              <w:rPr>
                <w:rFonts w:ascii="楷体" w:eastAsia="楷体" w:hAnsi="楷体" w:cs="宋体"/>
                <w:color w:val="000000"/>
                <w:kern w:val="0"/>
                <w:sz w:val="22"/>
              </w:rPr>
            </w:pPr>
            <w:r>
              <w:rPr>
                <w:rFonts w:ascii="楷体" w:eastAsia="楷体" w:hAnsi="楷体" w:cs="宋体" w:hint="eastAsia"/>
                <w:color w:val="000000"/>
                <w:kern w:val="0"/>
                <w:sz w:val="22"/>
              </w:rPr>
              <w:t>注：（1）资质内容按照建市[2014]159号文颁布的新版《建筑业企业资质标准》中对应的资质类别及等级的承包工程范围和《住房城乡建设部关于建筑业企业资质管理有关问题的通知》（建市[2015]154号）、《住房城乡建设部关于简化建筑业企业资质标准部分指标的通知》(建市[2016]226号)、</w:t>
            </w:r>
            <w:r w:rsidRPr="000A1F07">
              <w:rPr>
                <w:rFonts w:ascii="楷体" w:eastAsia="楷体" w:hAnsi="楷体" w:cs="宋体" w:hint="eastAsia"/>
                <w:b/>
                <w:color w:val="000000" w:themeColor="text1"/>
                <w:kern w:val="0"/>
                <w:sz w:val="22"/>
              </w:rPr>
              <w:t>《住房和城乡建设部办公厅关于建设工程企业资质延续有关事项的通知》（建</w:t>
            </w:r>
            <w:proofErr w:type="gramStart"/>
            <w:r w:rsidRPr="000A1F07">
              <w:rPr>
                <w:rFonts w:ascii="楷体" w:eastAsia="楷体" w:hAnsi="楷体" w:cs="宋体" w:hint="eastAsia"/>
                <w:b/>
                <w:color w:val="000000" w:themeColor="text1"/>
                <w:kern w:val="0"/>
                <w:sz w:val="22"/>
              </w:rPr>
              <w:t>办市函</w:t>
            </w:r>
            <w:proofErr w:type="gramEnd"/>
            <w:r w:rsidRPr="000A1F07">
              <w:rPr>
                <w:rFonts w:ascii="楷体" w:eastAsia="楷体" w:hAnsi="楷体" w:cs="宋体" w:hint="eastAsia"/>
                <w:b/>
                <w:color w:val="000000" w:themeColor="text1"/>
                <w:kern w:val="0"/>
                <w:sz w:val="22"/>
              </w:rPr>
              <w:t>〔2020〕334号）</w:t>
            </w:r>
            <w:r>
              <w:rPr>
                <w:rFonts w:ascii="楷体" w:eastAsia="楷体" w:hAnsi="楷体" w:cs="宋体" w:hint="eastAsia"/>
                <w:color w:val="000000"/>
                <w:kern w:val="0"/>
                <w:sz w:val="22"/>
              </w:rPr>
              <w:t>的要求设置。招标内容含有设计要求，且设计要求仅为深化设计的，在投标人的资质设置要求中，不允许设置设计资质。</w:t>
            </w:r>
          </w:p>
        </w:tc>
        <w:tc>
          <w:tcPr>
            <w:tcW w:w="1058" w:type="dxa"/>
            <w:tcBorders>
              <w:top w:val="nil"/>
              <w:left w:val="nil"/>
              <w:bottom w:val="single" w:sz="4" w:space="0" w:color="auto"/>
              <w:right w:val="single" w:sz="4" w:space="0" w:color="auto"/>
            </w:tcBorders>
            <w:shd w:val="clear" w:color="auto" w:fill="auto"/>
            <w:vAlign w:val="center"/>
          </w:tcPr>
          <w:p w:rsidR="00F63B4B" w:rsidRDefault="00956D39">
            <w:pPr>
              <w:widowControl/>
              <w:jc w:val="left"/>
              <w:rPr>
                <w:rFonts w:ascii="楷体" w:eastAsia="楷体" w:hAnsi="楷体" w:cs="宋体"/>
                <w:color w:val="000000"/>
                <w:kern w:val="0"/>
                <w:sz w:val="22"/>
              </w:rPr>
            </w:pPr>
            <w:r w:rsidRPr="00C57729">
              <w:rPr>
                <w:rFonts w:ascii="楷体" w:eastAsia="楷体" w:hAnsi="楷体" w:cs="宋体" w:hint="eastAsia"/>
                <w:color w:val="000000"/>
                <w:kern w:val="0"/>
                <w:sz w:val="22"/>
              </w:rPr>
              <w:t>扩大工程承包范围的通知失效</w:t>
            </w:r>
          </w:p>
          <w:p w:rsidR="001D755B" w:rsidRDefault="001D755B">
            <w:pPr>
              <w:widowControl/>
              <w:jc w:val="left"/>
              <w:rPr>
                <w:rFonts w:ascii="楷体" w:eastAsia="楷体" w:hAnsi="楷体" w:cs="宋体"/>
                <w:color w:val="000000"/>
                <w:kern w:val="0"/>
                <w:sz w:val="22"/>
              </w:rPr>
            </w:pPr>
          </w:p>
        </w:tc>
      </w:tr>
      <w:tr w:rsidR="001D755B" w:rsidTr="00FF4119">
        <w:trPr>
          <w:trHeight w:val="420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755B" w:rsidRDefault="001D755B" w:rsidP="001D755B">
            <w:pPr>
              <w:widowControl/>
              <w:jc w:val="center"/>
              <w:rPr>
                <w:rFonts w:ascii="楷体" w:eastAsia="楷体" w:hAnsi="楷体" w:cs="宋体"/>
                <w:color w:val="000000"/>
                <w:kern w:val="0"/>
                <w:sz w:val="22"/>
              </w:rPr>
            </w:pPr>
            <w:r>
              <w:rPr>
                <w:rFonts w:ascii="楷体" w:eastAsia="楷体" w:hAnsi="楷体" w:cs="宋体" w:hint="eastAsia"/>
                <w:color w:val="000000"/>
                <w:kern w:val="0"/>
                <w:sz w:val="22"/>
              </w:rPr>
              <w:lastRenderedPageBreak/>
              <w:t>2</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rsidR="001D755B" w:rsidRPr="0082619B" w:rsidRDefault="001D755B" w:rsidP="001D755B">
            <w:pPr>
              <w:widowControl/>
              <w:jc w:val="left"/>
              <w:rPr>
                <w:rFonts w:ascii="宋体" w:eastAsia="宋体" w:hAnsi="宋体" w:cs="宋体"/>
                <w:color w:val="000000"/>
                <w:kern w:val="0"/>
                <w:sz w:val="22"/>
              </w:rPr>
            </w:pPr>
            <w:r w:rsidRPr="001D755B">
              <w:rPr>
                <w:rFonts w:ascii="楷体" w:eastAsia="楷体" w:hAnsi="楷体" w:cs="宋体" w:hint="eastAsia"/>
                <w:color w:val="000000"/>
                <w:kern w:val="0"/>
                <w:sz w:val="22"/>
              </w:rPr>
              <w:t>招标</w:t>
            </w:r>
            <w:r w:rsidRPr="001D755B">
              <w:rPr>
                <w:rFonts w:ascii="楷体" w:eastAsia="楷体" w:hAnsi="楷体" w:cs="宋体"/>
                <w:color w:val="000000"/>
                <w:kern w:val="0"/>
                <w:sz w:val="22"/>
              </w:rPr>
              <w:t>公告第九条第</w:t>
            </w:r>
            <w:r w:rsidRPr="001D755B">
              <w:rPr>
                <w:rFonts w:ascii="楷体" w:eastAsia="楷体" w:hAnsi="楷体" w:cs="宋体" w:hint="eastAsia"/>
                <w:color w:val="000000"/>
                <w:kern w:val="0"/>
                <w:sz w:val="22"/>
              </w:rPr>
              <w:t>1</w:t>
            </w:r>
            <w:r w:rsidRPr="001D755B">
              <w:rPr>
                <w:rFonts w:ascii="楷体" w:eastAsia="楷体" w:hAnsi="楷体" w:cs="宋体"/>
                <w:color w:val="000000"/>
                <w:kern w:val="0"/>
                <w:sz w:val="22"/>
              </w:rPr>
              <w:t>5</w:t>
            </w:r>
            <w:r w:rsidRPr="001D755B">
              <w:rPr>
                <w:rFonts w:ascii="楷体" w:eastAsia="楷体" w:hAnsi="楷体" w:cs="宋体" w:hint="eastAsia"/>
                <w:color w:val="000000"/>
                <w:kern w:val="0"/>
                <w:sz w:val="22"/>
              </w:rPr>
              <w:t>点</w:t>
            </w:r>
          </w:p>
        </w:tc>
        <w:tc>
          <w:tcPr>
            <w:tcW w:w="5924" w:type="dxa"/>
            <w:tcBorders>
              <w:top w:val="single" w:sz="4" w:space="0" w:color="auto"/>
              <w:left w:val="single" w:sz="4" w:space="0" w:color="auto"/>
              <w:bottom w:val="single" w:sz="4" w:space="0" w:color="auto"/>
              <w:right w:val="single" w:sz="4" w:space="0" w:color="auto"/>
            </w:tcBorders>
            <w:shd w:val="clear" w:color="auto" w:fill="auto"/>
            <w:vAlign w:val="center"/>
          </w:tcPr>
          <w:p w:rsidR="001D755B" w:rsidRPr="001D755B" w:rsidRDefault="001D755B" w:rsidP="001D755B">
            <w:pPr>
              <w:pStyle w:val="af1"/>
              <w:wordWrap w:val="0"/>
              <w:topLinePunct/>
              <w:spacing w:line="240" w:lineRule="auto"/>
              <w:ind w:firstLine="0"/>
              <w:jc w:val="left"/>
              <w:rPr>
                <w:rFonts w:ascii="楷体" w:eastAsia="楷体" w:hAnsi="楷体" w:cs="宋体"/>
                <w:color w:val="auto"/>
                <w:sz w:val="22"/>
                <w:szCs w:val="22"/>
              </w:rPr>
            </w:pPr>
            <w:r w:rsidRPr="00530F39">
              <w:rPr>
                <w:rFonts w:ascii="楷体" w:eastAsia="楷体" w:hAnsi="楷体" w:cs="宋体"/>
                <w:sz w:val="22"/>
                <w:szCs w:val="22"/>
              </w:rPr>
              <w:t>15、（选择性条款）（1）适用于财政投资项目：未被纳入</w:t>
            </w:r>
            <w:r w:rsidRPr="000A1F07">
              <w:rPr>
                <w:rFonts w:ascii="楷体" w:eastAsia="楷体" w:hAnsi="楷体" w:cs="宋体"/>
                <w:b/>
                <w:color w:val="000000" w:themeColor="text1"/>
                <w:sz w:val="22"/>
                <w:szCs w:val="22"/>
              </w:rPr>
              <w:t>国家、市、区的</w:t>
            </w:r>
            <w:r w:rsidRPr="00530F39">
              <w:rPr>
                <w:rFonts w:ascii="楷体" w:eastAsia="楷体" w:hAnsi="楷体" w:cs="宋体"/>
                <w:sz w:val="22"/>
                <w:szCs w:val="22"/>
              </w:rPr>
              <w:t>失信联合惩戒名单且被限制参加财政投资工程或政府投资工程或建设工程投标</w:t>
            </w:r>
            <w:r w:rsidRPr="001D755B">
              <w:rPr>
                <w:rFonts w:ascii="楷体" w:eastAsia="楷体" w:hAnsi="楷体" w:cs="宋体"/>
                <w:color w:val="auto"/>
                <w:sz w:val="22"/>
                <w:szCs w:val="22"/>
              </w:rPr>
              <w:t>的（具体名单以递交投标文件截止时间“信用广州”https://credit1.gz.gov.cn/</w:t>
            </w:r>
            <w:proofErr w:type="spellStart"/>
            <w:r w:rsidRPr="001D755B">
              <w:rPr>
                <w:rFonts w:ascii="楷体" w:eastAsia="楷体" w:hAnsi="楷体" w:cs="宋体"/>
                <w:color w:val="auto"/>
                <w:sz w:val="22"/>
                <w:szCs w:val="22"/>
              </w:rPr>
              <w:t>sgs</w:t>
            </w:r>
            <w:proofErr w:type="spellEnd"/>
            <w:r w:rsidRPr="001D755B">
              <w:rPr>
                <w:rFonts w:ascii="楷体" w:eastAsia="楷体" w:hAnsi="楷体" w:cs="宋体"/>
                <w:color w:val="auto"/>
                <w:sz w:val="22"/>
                <w:szCs w:val="22"/>
              </w:rPr>
              <w:t>/</w:t>
            </w:r>
            <w:proofErr w:type="spellStart"/>
            <w:r w:rsidRPr="001D755B">
              <w:rPr>
                <w:rFonts w:ascii="楷体" w:eastAsia="楷体" w:hAnsi="楷体" w:cs="宋体"/>
                <w:color w:val="auto"/>
                <w:sz w:val="22"/>
                <w:szCs w:val="22"/>
              </w:rPr>
              <w:t>sgsXkNew</w:t>
            </w:r>
            <w:proofErr w:type="spellEnd"/>
            <w:r w:rsidRPr="001D755B">
              <w:rPr>
                <w:rFonts w:ascii="楷体" w:eastAsia="楷体" w:hAnsi="楷体" w:cs="宋体"/>
                <w:color w:val="auto"/>
                <w:sz w:val="22"/>
                <w:szCs w:val="22"/>
              </w:rPr>
              <w:t>公布的“失信黑名单”为准）；</w:t>
            </w:r>
          </w:p>
          <w:p w:rsidR="001D755B" w:rsidRPr="00530F39" w:rsidRDefault="001D755B" w:rsidP="001D755B">
            <w:pPr>
              <w:pStyle w:val="af1"/>
              <w:wordWrap w:val="0"/>
              <w:topLinePunct/>
              <w:spacing w:line="240" w:lineRule="auto"/>
              <w:ind w:firstLine="0"/>
              <w:jc w:val="left"/>
              <w:rPr>
                <w:rFonts w:ascii="楷体" w:eastAsia="楷体" w:hAnsi="楷体" w:cs="宋体"/>
                <w:sz w:val="22"/>
                <w:szCs w:val="22"/>
              </w:rPr>
            </w:pPr>
            <w:r w:rsidRPr="00530F39">
              <w:rPr>
                <w:rFonts w:ascii="楷体" w:eastAsia="楷体" w:hAnsi="楷体" w:cs="宋体" w:hint="eastAsia"/>
                <w:sz w:val="22"/>
                <w:szCs w:val="22"/>
              </w:rPr>
              <w:t>（</w:t>
            </w:r>
            <w:r w:rsidRPr="00530F39">
              <w:rPr>
                <w:rFonts w:ascii="楷体" w:eastAsia="楷体" w:hAnsi="楷体" w:cs="宋体"/>
                <w:sz w:val="22"/>
                <w:szCs w:val="22"/>
              </w:rPr>
              <w:t>2）适用于非财政投资项目：未被纳入</w:t>
            </w:r>
            <w:r w:rsidRPr="000A1F07">
              <w:rPr>
                <w:rFonts w:ascii="楷体" w:eastAsia="楷体" w:hAnsi="楷体" w:cs="宋体"/>
                <w:b/>
                <w:color w:val="000000" w:themeColor="text1"/>
                <w:sz w:val="22"/>
                <w:szCs w:val="22"/>
              </w:rPr>
              <w:t>国家、市、区的</w:t>
            </w:r>
            <w:r w:rsidRPr="00530F39">
              <w:rPr>
                <w:rFonts w:ascii="楷体" w:eastAsia="楷体" w:hAnsi="楷体" w:cs="宋体"/>
                <w:sz w:val="22"/>
                <w:szCs w:val="22"/>
              </w:rPr>
              <w:t>失信联合惩戒名单且被限制参加建设工程投</w:t>
            </w:r>
            <w:r w:rsidRPr="001D755B">
              <w:rPr>
                <w:rFonts w:ascii="楷体" w:eastAsia="楷体" w:hAnsi="楷体" w:cs="宋体"/>
                <w:color w:val="auto"/>
                <w:sz w:val="22"/>
                <w:szCs w:val="22"/>
              </w:rPr>
              <w:t>标的（具体名单以递交投标文件截止时间“信用广州”https://credit1.gz.gov.cn/</w:t>
            </w:r>
            <w:proofErr w:type="spellStart"/>
            <w:r w:rsidRPr="001D755B">
              <w:rPr>
                <w:rFonts w:ascii="楷体" w:eastAsia="楷体" w:hAnsi="楷体" w:cs="宋体"/>
                <w:color w:val="auto"/>
                <w:sz w:val="22"/>
                <w:szCs w:val="22"/>
              </w:rPr>
              <w:t>sgs</w:t>
            </w:r>
            <w:proofErr w:type="spellEnd"/>
            <w:r w:rsidRPr="001D755B">
              <w:rPr>
                <w:rFonts w:ascii="楷体" w:eastAsia="楷体" w:hAnsi="楷体" w:cs="宋体"/>
                <w:color w:val="auto"/>
                <w:sz w:val="22"/>
                <w:szCs w:val="22"/>
              </w:rPr>
              <w:t>/</w:t>
            </w:r>
            <w:proofErr w:type="spellStart"/>
            <w:r w:rsidRPr="001D755B">
              <w:rPr>
                <w:rFonts w:ascii="楷体" w:eastAsia="楷体" w:hAnsi="楷体" w:cs="宋体"/>
                <w:color w:val="auto"/>
                <w:sz w:val="22"/>
                <w:szCs w:val="22"/>
              </w:rPr>
              <w:t>sgsXkNew</w:t>
            </w:r>
            <w:proofErr w:type="spellEnd"/>
            <w:r w:rsidRPr="001D755B">
              <w:rPr>
                <w:rFonts w:ascii="楷体" w:eastAsia="楷体" w:hAnsi="楷体" w:cs="宋体"/>
                <w:color w:val="auto"/>
                <w:sz w:val="22"/>
                <w:szCs w:val="22"/>
              </w:rPr>
              <w:t>公布的“失信黑名单”为准。不包含限制参加财政投资工程或政府投资工程的投标）。</w:t>
            </w:r>
          </w:p>
          <w:p w:rsidR="001D755B" w:rsidRDefault="001D755B" w:rsidP="001D755B">
            <w:pPr>
              <w:pStyle w:val="af1"/>
              <w:wordWrap w:val="0"/>
              <w:topLinePunct/>
              <w:spacing w:line="240" w:lineRule="auto"/>
              <w:ind w:firstLine="0"/>
              <w:jc w:val="left"/>
              <w:rPr>
                <w:rFonts w:ascii="楷体" w:eastAsia="楷体" w:hAnsi="楷体" w:cs="宋体"/>
                <w:sz w:val="22"/>
                <w:szCs w:val="22"/>
              </w:rPr>
            </w:pPr>
            <w:r w:rsidRPr="00530F39">
              <w:rPr>
                <w:rFonts w:ascii="楷体" w:eastAsia="楷体" w:hAnsi="楷体" w:cs="宋体" w:hint="eastAsia"/>
                <w:sz w:val="22"/>
                <w:szCs w:val="22"/>
              </w:rPr>
              <w:t>注：因联合惩戒措施表述存在细微差别，惩戒措施与上文不完全一致但措施内容相同的，也应属于被限制参与相关项目的投标。</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1D755B" w:rsidRPr="00530F39" w:rsidRDefault="001D755B" w:rsidP="001D755B">
            <w:pPr>
              <w:pStyle w:val="af1"/>
              <w:wordWrap w:val="0"/>
              <w:topLinePunct/>
              <w:spacing w:line="240" w:lineRule="auto"/>
              <w:ind w:firstLine="0"/>
              <w:jc w:val="left"/>
              <w:rPr>
                <w:rFonts w:ascii="楷体" w:eastAsia="楷体" w:hAnsi="楷体" w:cs="宋体"/>
                <w:color w:val="FF0000"/>
                <w:sz w:val="22"/>
                <w:szCs w:val="22"/>
              </w:rPr>
            </w:pPr>
            <w:r w:rsidRPr="00530F39">
              <w:rPr>
                <w:rFonts w:ascii="楷体" w:eastAsia="楷体" w:hAnsi="楷体" w:cs="宋体"/>
                <w:sz w:val="22"/>
                <w:szCs w:val="22"/>
              </w:rPr>
              <w:t>15、（选择性条款）（1）适用于财政投资项目：未被纳入失信联合惩戒名单且被限制参加财政投资工程或政府投资工程或建设工程投标的</w:t>
            </w:r>
            <w:r w:rsidRPr="001D755B">
              <w:rPr>
                <w:rFonts w:ascii="楷体" w:eastAsia="楷体" w:hAnsi="楷体" w:cs="宋体"/>
                <w:color w:val="auto"/>
                <w:sz w:val="22"/>
                <w:szCs w:val="22"/>
              </w:rPr>
              <w:t>（具体名单以递交投标文件截止时间“信用广州”https://credit1.gz.gov.cn/</w:t>
            </w:r>
            <w:proofErr w:type="spellStart"/>
            <w:r w:rsidRPr="001D755B">
              <w:rPr>
                <w:rFonts w:ascii="楷体" w:eastAsia="楷体" w:hAnsi="楷体" w:cs="宋体"/>
                <w:color w:val="auto"/>
                <w:sz w:val="22"/>
                <w:szCs w:val="22"/>
              </w:rPr>
              <w:t>sgs</w:t>
            </w:r>
            <w:proofErr w:type="spellEnd"/>
            <w:r w:rsidRPr="001D755B">
              <w:rPr>
                <w:rFonts w:ascii="楷体" w:eastAsia="楷体" w:hAnsi="楷体" w:cs="宋体"/>
                <w:color w:val="auto"/>
                <w:sz w:val="22"/>
                <w:szCs w:val="22"/>
              </w:rPr>
              <w:t>/</w:t>
            </w:r>
            <w:proofErr w:type="spellStart"/>
            <w:r w:rsidRPr="001D755B">
              <w:rPr>
                <w:rFonts w:ascii="楷体" w:eastAsia="楷体" w:hAnsi="楷体" w:cs="宋体"/>
                <w:color w:val="auto"/>
                <w:sz w:val="22"/>
                <w:szCs w:val="22"/>
              </w:rPr>
              <w:t>sgsXkNew</w:t>
            </w:r>
            <w:proofErr w:type="spellEnd"/>
            <w:r w:rsidRPr="001D755B">
              <w:rPr>
                <w:rFonts w:ascii="楷体" w:eastAsia="楷体" w:hAnsi="楷体" w:cs="宋体"/>
                <w:color w:val="auto"/>
                <w:sz w:val="22"/>
                <w:szCs w:val="22"/>
              </w:rPr>
              <w:t>公布的“失信黑名单”为准）；</w:t>
            </w:r>
          </w:p>
          <w:p w:rsidR="001D755B" w:rsidRPr="001D755B" w:rsidRDefault="001D755B" w:rsidP="001D755B">
            <w:pPr>
              <w:pStyle w:val="af1"/>
              <w:wordWrap w:val="0"/>
              <w:topLinePunct/>
              <w:spacing w:line="240" w:lineRule="auto"/>
              <w:ind w:firstLine="0"/>
              <w:jc w:val="left"/>
              <w:rPr>
                <w:rFonts w:ascii="楷体" w:eastAsia="楷体" w:hAnsi="楷体" w:cs="宋体"/>
                <w:color w:val="auto"/>
                <w:sz w:val="22"/>
                <w:szCs w:val="22"/>
              </w:rPr>
            </w:pPr>
            <w:r w:rsidRPr="00530F39">
              <w:rPr>
                <w:rFonts w:ascii="楷体" w:eastAsia="楷体" w:hAnsi="楷体" w:cs="宋体" w:hint="eastAsia"/>
                <w:sz w:val="22"/>
                <w:szCs w:val="22"/>
              </w:rPr>
              <w:t>（</w:t>
            </w:r>
            <w:r w:rsidRPr="00530F39">
              <w:rPr>
                <w:rFonts w:ascii="楷体" w:eastAsia="楷体" w:hAnsi="楷体" w:cs="宋体"/>
                <w:sz w:val="22"/>
                <w:szCs w:val="22"/>
              </w:rPr>
              <w:t>2）适用于非财政投资项目：未被纳入失信联合惩戒名单且被限制参加建设工程投标的</w:t>
            </w:r>
            <w:r w:rsidRPr="001D755B">
              <w:rPr>
                <w:rFonts w:ascii="楷体" w:eastAsia="楷体" w:hAnsi="楷体" w:cs="宋体"/>
                <w:color w:val="auto"/>
                <w:sz w:val="22"/>
                <w:szCs w:val="22"/>
              </w:rPr>
              <w:t>（具体名单以递交投标文件截止时间“信用广州”https://credit1.gz.gov.cn/</w:t>
            </w:r>
            <w:proofErr w:type="spellStart"/>
            <w:r w:rsidRPr="001D755B">
              <w:rPr>
                <w:rFonts w:ascii="楷体" w:eastAsia="楷体" w:hAnsi="楷体" w:cs="宋体"/>
                <w:color w:val="auto"/>
                <w:sz w:val="22"/>
                <w:szCs w:val="22"/>
              </w:rPr>
              <w:t>sgs</w:t>
            </w:r>
            <w:proofErr w:type="spellEnd"/>
            <w:r w:rsidRPr="001D755B">
              <w:rPr>
                <w:rFonts w:ascii="楷体" w:eastAsia="楷体" w:hAnsi="楷体" w:cs="宋体"/>
                <w:color w:val="auto"/>
                <w:sz w:val="22"/>
                <w:szCs w:val="22"/>
              </w:rPr>
              <w:t>/</w:t>
            </w:r>
            <w:proofErr w:type="spellStart"/>
            <w:r w:rsidRPr="001D755B">
              <w:rPr>
                <w:rFonts w:ascii="楷体" w:eastAsia="楷体" w:hAnsi="楷体" w:cs="宋体"/>
                <w:color w:val="auto"/>
                <w:sz w:val="22"/>
                <w:szCs w:val="22"/>
              </w:rPr>
              <w:t>sgsXkNew</w:t>
            </w:r>
            <w:proofErr w:type="spellEnd"/>
            <w:r w:rsidRPr="001D755B">
              <w:rPr>
                <w:rFonts w:ascii="楷体" w:eastAsia="楷体" w:hAnsi="楷体" w:cs="宋体"/>
                <w:color w:val="auto"/>
                <w:sz w:val="22"/>
                <w:szCs w:val="22"/>
              </w:rPr>
              <w:t>公布的“失信黑名单”为准。不包含限制参加财政投资工程或政府投资工程的投标）。</w:t>
            </w:r>
          </w:p>
          <w:p w:rsidR="001D755B" w:rsidRDefault="001D755B" w:rsidP="001D755B">
            <w:pPr>
              <w:pStyle w:val="af1"/>
              <w:wordWrap w:val="0"/>
              <w:topLinePunct/>
              <w:spacing w:line="240" w:lineRule="auto"/>
              <w:ind w:firstLine="0"/>
              <w:jc w:val="left"/>
              <w:rPr>
                <w:rFonts w:ascii="楷体" w:eastAsia="楷体" w:hAnsi="楷体" w:cs="宋体"/>
                <w:sz w:val="22"/>
                <w:szCs w:val="22"/>
              </w:rPr>
            </w:pPr>
            <w:r w:rsidRPr="00530F39">
              <w:rPr>
                <w:rFonts w:ascii="楷体" w:eastAsia="楷体" w:hAnsi="楷体" w:cs="宋体" w:hint="eastAsia"/>
                <w:sz w:val="22"/>
                <w:szCs w:val="22"/>
              </w:rPr>
              <w:t>注：因联合惩戒措施表述存在细微差别，惩戒措施与上文不完全一致但措施内容相同的，也应属于被限制参与相关项目的投标。</w:t>
            </w:r>
          </w:p>
        </w:tc>
        <w:tc>
          <w:tcPr>
            <w:tcW w:w="1058" w:type="dxa"/>
            <w:tcBorders>
              <w:top w:val="single" w:sz="4" w:space="0" w:color="auto"/>
              <w:left w:val="single" w:sz="4" w:space="0" w:color="auto"/>
              <w:bottom w:val="single" w:sz="4" w:space="0" w:color="auto"/>
              <w:right w:val="single" w:sz="4" w:space="0" w:color="auto"/>
            </w:tcBorders>
            <w:shd w:val="clear" w:color="auto" w:fill="auto"/>
          </w:tcPr>
          <w:p w:rsidR="001D755B" w:rsidRDefault="001D755B" w:rsidP="001D755B">
            <w:pPr>
              <w:widowControl/>
              <w:jc w:val="left"/>
              <w:rPr>
                <w:rFonts w:ascii="楷体" w:eastAsia="楷体" w:hAnsi="楷体" w:cs="宋体"/>
                <w:color w:val="000000"/>
                <w:kern w:val="0"/>
                <w:sz w:val="22"/>
              </w:rPr>
            </w:pPr>
          </w:p>
        </w:tc>
      </w:tr>
      <w:tr w:rsidR="001D755B" w:rsidTr="00FF4119">
        <w:trPr>
          <w:trHeight w:val="3534"/>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755B" w:rsidRDefault="001D755B" w:rsidP="001D755B">
            <w:pPr>
              <w:widowControl/>
              <w:jc w:val="center"/>
              <w:rPr>
                <w:rFonts w:ascii="楷体" w:eastAsia="楷体" w:hAnsi="楷体" w:cs="宋体"/>
                <w:color w:val="000000"/>
                <w:kern w:val="0"/>
                <w:sz w:val="22"/>
              </w:rPr>
            </w:pPr>
            <w:r>
              <w:rPr>
                <w:rFonts w:ascii="楷体" w:eastAsia="楷体" w:hAnsi="楷体" w:cs="宋体"/>
                <w:color w:val="000000"/>
                <w:kern w:val="0"/>
                <w:sz w:val="22"/>
              </w:rPr>
              <w:t>3</w:t>
            </w:r>
          </w:p>
        </w:tc>
        <w:tc>
          <w:tcPr>
            <w:tcW w:w="1164" w:type="dxa"/>
            <w:tcBorders>
              <w:top w:val="single" w:sz="4" w:space="0" w:color="auto"/>
              <w:left w:val="nil"/>
              <w:bottom w:val="single" w:sz="4" w:space="0" w:color="auto"/>
              <w:right w:val="single" w:sz="4" w:space="0" w:color="auto"/>
            </w:tcBorders>
            <w:shd w:val="clear" w:color="auto" w:fill="auto"/>
            <w:vAlign w:val="center"/>
          </w:tcPr>
          <w:p w:rsidR="001D755B" w:rsidRDefault="001D755B" w:rsidP="001D755B">
            <w:pPr>
              <w:widowControl/>
              <w:jc w:val="left"/>
              <w:rPr>
                <w:rFonts w:ascii="楷体" w:eastAsia="楷体" w:hAnsi="楷体" w:cs="宋体"/>
                <w:color w:val="000000"/>
                <w:kern w:val="0"/>
                <w:sz w:val="22"/>
              </w:rPr>
            </w:pPr>
            <w:r>
              <w:rPr>
                <w:rFonts w:ascii="楷体" w:eastAsia="楷体" w:hAnsi="楷体" w:cs="宋体" w:hint="eastAsia"/>
                <w:color w:val="000000"/>
                <w:kern w:val="0"/>
                <w:sz w:val="22"/>
              </w:rPr>
              <w:t>招标公告</w:t>
            </w:r>
            <w:r>
              <w:rPr>
                <w:rFonts w:ascii="楷体" w:eastAsia="楷体" w:hAnsi="楷体" w:cs="宋体"/>
                <w:color w:val="000000"/>
                <w:kern w:val="0"/>
                <w:sz w:val="22"/>
              </w:rPr>
              <w:t>附件一《</w:t>
            </w:r>
            <w:r>
              <w:rPr>
                <w:rFonts w:ascii="楷体" w:eastAsia="楷体" w:hAnsi="楷体" w:cs="宋体" w:hint="eastAsia"/>
                <w:color w:val="000000"/>
                <w:kern w:val="0"/>
                <w:sz w:val="22"/>
              </w:rPr>
              <w:t>投标人</w:t>
            </w:r>
            <w:r>
              <w:rPr>
                <w:rFonts w:ascii="楷体" w:eastAsia="楷体" w:hAnsi="楷体" w:cs="宋体"/>
                <w:color w:val="000000"/>
                <w:kern w:val="0"/>
                <w:sz w:val="22"/>
              </w:rPr>
              <w:t>声明》</w:t>
            </w:r>
            <w:r>
              <w:rPr>
                <w:rFonts w:ascii="楷体" w:eastAsia="楷体" w:hAnsi="楷体" w:cs="宋体" w:hint="eastAsia"/>
                <w:color w:val="000000"/>
                <w:kern w:val="0"/>
                <w:sz w:val="22"/>
              </w:rPr>
              <w:t>第</w:t>
            </w:r>
            <w:r>
              <w:rPr>
                <w:rFonts w:ascii="楷体" w:eastAsia="楷体" w:hAnsi="楷体" w:cs="宋体"/>
                <w:color w:val="000000"/>
                <w:kern w:val="0"/>
                <w:sz w:val="22"/>
              </w:rPr>
              <w:t>一条</w:t>
            </w:r>
          </w:p>
        </w:tc>
        <w:tc>
          <w:tcPr>
            <w:tcW w:w="5924" w:type="dxa"/>
            <w:tcBorders>
              <w:top w:val="single" w:sz="4" w:space="0" w:color="auto"/>
              <w:left w:val="nil"/>
              <w:bottom w:val="single" w:sz="4" w:space="0" w:color="auto"/>
              <w:right w:val="single" w:sz="4" w:space="0" w:color="auto"/>
            </w:tcBorders>
            <w:shd w:val="clear" w:color="auto" w:fill="auto"/>
            <w:vAlign w:val="center"/>
          </w:tcPr>
          <w:p w:rsidR="001D755B" w:rsidRDefault="001D755B" w:rsidP="001D755B">
            <w:pPr>
              <w:widowControl/>
              <w:jc w:val="left"/>
              <w:rPr>
                <w:rFonts w:ascii="楷体" w:eastAsia="楷体" w:hAnsi="楷体" w:cs="宋体"/>
                <w:color w:val="000000"/>
                <w:kern w:val="0"/>
                <w:sz w:val="22"/>
              </w:rPr>
            </w:pPr>
            <w:r>
              <w:rPr>
                <w:rFonts w:ascii="楷体" w:eastAsia="楷体" w:hAnsi="楷体" w:cs="宋体" w:hint="eastAsia"/>
                <w:color w:val="000000"/>
                <w:kern w:val="0"/>
                <w:sz w:val="22"/>
              </w:rPr>
              <w:t>一、本公司保证投标文件及其后提供的一切材料都是真实的。如我司成为本项目中标候选人，我司同意并授权招标人将我司投标文件商务部</w:t>
            </w:r>
            <w:proofErr w:type="gramStart"/>
            <w:r>
              <w:rPr>
                <w:rFonts w:ascii="楷体" w:eastAsia="楷体" w:hAnsi="楷体" w:cs="宋体" w:hint="eastAsia"/>
                <w:color w:val="000000"/>
                <w:kern w:val="0"/>
                <w:sz w:val="22"/>
              </w:rPr>
              <w:t>分文件</w:t>
            </w:r>
            <w:proofErr w:type="gramEnd"/>
            <w:r>
              <w:rPr>
                <w:rFonts w:ascii="楷体" w:eastAsia="楷体" w:hAnsi="楷体" w:cs="宋体" w:hint="eastAsia"/>
                <w:color w:val="000000"/>
                <w:kern w:val="0"/>
                <w:sz w:val="22"/>
              </w:rPr>
              <w:t>的所有内容（包括</w:t>
            </w:r>
            <w:r w:rsidRPr="000A1F07">
              <w:rPr>
                <w:rFonts w:ascii="楷体" w:eastAsia="楷体" w:hAnsi="楷体" w:cs="宋体" w:hint="eastAsia"/>
                <w:b/>
                <w:color w:val="000000" w:themeColor="text1"/>
                <w:kern w:val="0"/>
                <w:sz w:val="22"/>
              </w:rPr>
              <w:t>报价清单、</w:t>
            </w:r>
            <w:r>
              <w:rPr>
                <w:rFonts w:ascii="楷体" w:eastAsia="楷体" w:hAnsi="楷体" w:cs="宋体" w:hint="eastAsia"/>
                <w:color w:val="000000"/>
                <w:kern w:val="0"/>
                <w:sz w:val="22"/>
              </w:rPr>
              <w:t>人员、业绩、奖项等资料）进行公开。</w:t>
            </w:r>
          </w:p>
        </w:tc>
        <w:tc>
          <w:tcPr>
            <w:tcW w:w="5954" w:type="dxa"/>
            <w:tcBorders>
              <w:top w:val="single" w:sz="4" w:space="0" w:color="auto"/>
              <w:left w:val="nil"/>
              <w:bottom w:val="single" w:sz="4" w:space="0" w:color="auto"/>
              <w:right w:val="single" w:sz="4" w:space="0" w:color="auto"/>
            </w:tcBorders>
            <w:shd w:val="clear" w:color="auto" w:fill="auto"/>
            <w:vAlign w:val="center"/>
          </w:tcPr>
          <w:p w:rsidR="001D755B" w:rsidRDefault="001D755B" w:rsidP="001D755B">
            <w:pPr>
              <w:widowControl/>
              <w:jc w:val="left"/>
              <w:rPr>
                <w:rFonts w:ascii="楷体" w:eastAsia="楷体" w:hAnsi="楷体" w:cs="宋体"/>
                <w:color w:val="000000"/>
                <w:kern w:val="0"/>
                <w:sz w:val="22"/>
              </w:rPr>
            </w:pPr>
            <w:r>
              <w:rPr>
                <w:rFonts w:ascii="楷体" w:eastAsia="楷体" w:hAnsi="楷体" w:cs="宋体" w:hint="eastAsia"/>
                <w:color w:val="000000"/>
                <w:kern w:val="0"/>
                <w:sz w:val="22"/>
              </w:rPr>
              <w:t>一、本公司保证投标文件及其后提供的一切材料都是真实的。如我司成为本项目中标候选人，我司同意并授权招标人将我司投标文件商务部分的人员、业绩、奖项等资料进行公开。</w:t>
            </w:r>
          </w:p>
        </w:tc>
        <w:tc>
          <w:tcPr>
            <w:tcW w:w="1058" w:type="dxa"/>
            <w:tcBorders>
              <w:top w:val="single" w:sz="4" w:space="0" w:color="auto"/>
              <w:left w:val="nil"/>
              <w:bottom w:val="single" w:sz="4" w:space="0" w:color="auto"/>
              <w:right w:val="single" w:sz="4" w:space="0" w:color="auto"/>
            </w:tcBorders>
            <w:shd w:val="clear" w:color="auto" w:fill="auto"/>
          </w:tcPr>
          <w:p w:rsidR="001D755B" w:rsidRDefault="001D755B" w:rsidP="001D755B">
            <w:pPr>
              <w:widowControl/>
              <w:jc w:val="left"/>
              <w:rPr>
                <w:rFonts w:ascii="楷体" w:eastAsia="楷体" w:hAnsi="楷体" w:cs="宋体"/>
                <w:color w:val="000000"/>
                <w:kern w:val="0"/>
                <w:sz w:val="22"/>
              </w:rPr>
            </w:pPr>
          </w:p>
        </w:tc>
      </w:tr>
      <w:tr w:rsidR="001D755B" w:rsidTr="00104402">
        <w:trPr>
          <w:trHeight w:val="353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755B" w:rsidRDefault="001D755B" w:rsidP="001D755B">
            <w:pPr>
              <w:widowControl/>
              <w:jc w:val="center"/>
              <w:rPr>
                <w:rFonts w:ascii="楷体" w:eastAsia="楷体" w:hAnsi="楷体" w:cs="宋体"/>
                <w:color w:val="000000"/>
                <w:kern w:val="0"/>
                <w:sz w:val="22"/>
              </w:rPr>
            </w:pPr>
            <w:r>
              <w:rPr>
                <w:rFonts w:ascii="楷体" w:eastAsia="楷体" w:hAnsi="楷体" w:cs="宋体"/>
                <w:color w:val="000000"/>
                <w:kern w:val="0"/>
                <w:sz w:val="22"/>
              </w:rPr>
              <w:lastRenderedPageBreak/>
              <w:t>4</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rsidR="001D755B" w:rsidRDefault="001D755B" w:rsidP="001D755B">
            <w:pPr>
              <w:widowControl/>
              <w:jc w:val="left"/>
              <w:rPr>
                <w:rFonts w:ascii="楷体" w:eastAsia="楷体" w:hAnsi="楷体" w:cs="宋体"/>
                <w:color w:val="000000"/>
                <w:kern w:val="0"/>
                <w:sz w:val="22"/>
              </w:rPr>
            </w:pPr>
            <w:r>
              <w:rPr>
                <w:rFonts w:ascii="楷体" w:eastAsia="楷体" w:hAnsi="楷体" w:cs="宋体" w:hint="eastAsia"/>
                <w:color w:val="000000"/>
                <w:kern w:val="0"/>
                <w:sz w:val="22"/>
              </w:rPr>
              <w:t>招标公告附件一</w:t>
            </w:r>
            <w:r>
              <w:rPr>
                <w:rFonts w:ascii="楷体" w:eastAsia="楷体" w:hAnsi="楷体" w:cs="宋体"/>
                <w:color w:val="000000"/>
                <w:kern w:val="0"/>
                <w:sz w:val="22"/>
              </w:rPr>
              <w:t>《投标人声明》第三条（20）、（21）</w:t>
            </w:r>
          </w:p>
        </w:tc>
        <w:tc>
          <w:tcPr>
            <w:tcW w:w="5924" w:type="dxa"/>
            <w:tcBorders>
              <w:top w:val="single" w:sz="4" w:space="0" w:color="auto"/>
              <w:left w:val="single" w:sz="4" w:space="0" w:color="auto"/>
              <w:bottom w:val="single" w:sz="4" w:space="0" w:color="auto"/>
              <w:right w:val="single" w:sz="4" w:space="0" w:color="auto"/>
            </w:tcBorders>
            <w:shd w:val="clear" w:color="auto" w:fill="auto"/>
            <w:vAlign w:val="center"/>
          </w:tcPr>
          <w:p w:rsidR="001D755B" w:rsidRPr="000A1F07" w:rsidRDefault="001D755B" w:rsidP="001D755B">
            <w:pPr>
              <w:widowControl/>
              <w:jc w:val="left"/>
              <w:rPr>
                <w:rFonts w:ascii="楷体" w:eastAsia="楷体" w:hAnsi="楷体" w:cs="宋体"/>
                <w:b/>
                <w:color w:val="000000" w:themeColor="text1"/>
                <w:kern w:val="0"/>
                <w:sz w:val="22"/>
              </w:rPr>
            </w:pPr>
            <w:r w:rsidRPr="000A1F07">
              <w:rPr>
                <w:rFonts w:ascii="楷体" w:eastAsia="楷体" w:hAnsi="楷体" w:cs="宋体"/>
                <w:b/>
                <w:color w:val="000000" w:themeColor="text1"/>
                <w:kern w:val="0"/>
                <w:sz w:val="22"/>
              </w:rPr>
              <w:t>（20）按照招标公告第九点第15条，被列入失信联合惩戒黑名单且被限制参与相关项目投标的（选择性条款）；</w:t>
            </w:r>
          </w:p>
          <w:p w:rsidR="001D755B" w:rsidRDefault="001D755B" w:rsidP="001D755B">
            <w:pPr>
              <w:widowControl/>
              <w:jc w:val="left"/>
              <w:rPr>
                <w:rFonts w:ascii="楷体" w:eastAsia="楷体" w:hAnsi="楷体" w:cs="宋体"/>
                <w:color w:val="000000"/>
                <w:kern w:val="0"/>
                <w:sz w:val="22"/>
              </w:rPr>
            </w:pPr>
            <w:r>
              <w:rPr>
                <w:rFonts w:ascii="楷体" w:eastAsia="楷体" w:hAnsi="楷体" w:cs="宋体" w:hint="eastAsia"/>
                <w:color w:val="000000"/>
                <w:kern w:val="0"/>
                <w:sz w:val="22"/>
              </w:rPr>
              <w:t>（</w:t>
            </w:r>
            <w:r>
              <w:rPr>
                <w:rFonts w:ascii="楷体" w:eastAsia="楷体" w:hAnsi="楷体" w:cs="宋体"/>
                <w:color w:val="000000"/>
                <w:kern w:val="0"/>
                <w:sz w:val="22"/>
              </w:rPr>
              <w:t>21）法律法规规定的其他情形。</w:t>
            </w:r>
            <w:r>
              <w:rPr>
                <w:rFonts w:ascii="楷体" w:eastAsia="楷体" w:hAnsi="楷体" w:cs="宋体"/>
                <w:color w:val="000000"/>
                <w:kern w:val="0"/>
                <w:sz w:val="22"/>
              </w:rPr>
              <w:tab/>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1D755B" w:rsidRDefault="001D755B" w:rsidP="001D755B">
            <w:pPr>
              <w:widowControl/>
              <w:jc w:val="left"/>
              <w:rPr>
                <w:rFonts w:ascii="楷体" w:eastAsia="楷体" w:hAnsi="楷体" w:cs="宋体"/>
                <w:color w:val="000000"/>
                <w:kern w:val="0"/>
                <w:sz w:val="22"/>
              </w:rPr>
            </w:pPr>
            <w:r>
              <w:rPr>
                <w:rFonts w:ascii="楷体" w:eastAsia="楷体" w:hAnsi="楷体" w:cs="宋体"/>
                <w:color w:val="000000"/>
                <w:kern w:val="0"/>
                <w:sz w:val="22"/>
              </w:rPr>
              <w:t>（20）法律法规规定的其他情形。</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center"/>
          </w:tcPr>
          <w:p w:rsidR="001D755B" w:rsidRDefault="001D755B" w:rsidP="001D755B">
            <w:pPr>
              <w:widowControl/>
              <w:jc w:val="left"/>
              <w:rPr>
                <w:rFonts w:ascii="楷体" w:eastAsia="楷体" w:hAnsi="楷体" w:cs="宋体"/>
                <w:color w:val="000000"/>
                <w:kern w:val="0"/>
                <w:sz w:val="22"/>
              </w:rPr>
            </w:pPr>
            <w:r>
              <w:rPr>
                <w:rFonts w:ascii="楷体" w:eastAsia="楷体" w:hAnsi="楷体" w:cs="宋体" w:hint="eastAsia"/>
                <w:color w:val="000000"/>
                <w:kern w:val="0"/>
                <w:sz w:val="22"/>
              </w:rPr>
              <w:t>删除原文第（20）项</w:t>
            </w:r>
          </w:p>
        </w:tc>
      </w:tr>
      <w:tr w:rsidR="00FB1922" w:rsidTr="00FF4119">
        <w:trPr>
          <w:trHeight w:val="353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1922" w:rsidRDefault="00104402" w:rsidP="001D755B">
            <w:pPr>
              <w:widowControl/>
              <w:jc w:val="center"/>
              <w:rPr>
                <w:rFonts w:ascii="楷体" w:eastAsia="楷体" w:hAnsi="楷体" w:cs="宋体"/>
                <w:color w:val="000000"/>
                <w:kern w:val="0"/>
                <w:sz w:val="22"/>
              </w:rPr>
            </w:pPr>
            <w:r>
              <w:rPr>
                <w:rFonts w:ascii="楷体" w:eastAsia="楷体" w:hAnsi="楷体" w:cs="宋体" w:hint="eastAsia"/>
                <w:color w:val="000000"/>
                <w:kern w:val="0"/>
                <w:sz w:val="22"/>
              </w:rPr>
              <w:t>5</w:t>
            </w:r>
          </w:p>
        </w:tc>
        <w:tc>
          <w:tcPr>
            <w:tcW w:w="1164" w:type="dxa"/>
            <w:tcBorders>
              <w:top w:val="single" w:sz="4" w:space="0" w:color="auto"/>
              <w:left w:val="nil"/>
              <w:bottom w:val="single" w:sz="4" w:space="0" w:color="auto"/>
              <w:right w:val="single" w:sz="4" w:space="0" w:color="auto"/>
            </w:tcBorders>
            <w:shd w:val="clear" w:color="auto" w:fill="auto"/>
            <w:vAlign w:val="center"/>
          </w:tcPr>
          <w:p w:rsidR="00FB1922" w:rsidRDefault="00FB1922" w:rsidP="00FB1922">
            <w:pPr>
              <w:widowControl/>
              <w:jc w:val="left"/>
              <w:rPr>
                <w:rFonts w:ascii="楷体" w:eastAsia="楷体" w:hAnsi="楷体" w:cs="宋体"/>
                <w:color w:val="000000"/>
                <w:kern w:val="0"/>
                <w:sz w:val="22"/>
              </w:rPr>
            </w:pPr>
            <w:r>
              <w:rPr>
                <w:rFonts w:ascii="楷体" w:eastAsia="楷体" w:hAnsi="楷体" w:cs="宋体" w:hint="eastAsia"/>
                <w:color w:val="000000"/>
                <w:kern w:val="0"/>
                <w:sz w:val="22"/>
              </w:rPr>
              <w:t>招标公告附件一</w:t>
            </w:r>
            <w:r>
              <w:rPr>
                <w:rFonts w:ascii="楷体" w:eastAsia="楷体" w:hAnsi="楷体" w:cs="宋体"/>
                <w:color w:val="000000"/>
                <w:kern w:val="0"/>
                <w:sz w:val="22"/>
              </w:rPr>
              <w:t>《投标人声明》第</w:t>
            </w:r>
            <w:r>
              <w:rPr>
                <w:rFonts w:ascii="楷体" w:eastAsia="楷体" w:hAnsi="楷体" w:cs="宋体" w:hint="eastAsia"/>
                <w:color w:val="000000"/>
                <w:kern w:val="0"/>
                <w:sz w:val="22"/>
              </w:rPr>
              <w:t>六</w:t>
            </w:r>
            <w:r>
              <w:rPr>
                <w:rFonts w:ascii="楷体" w:eastAsia="楷体" w:hAnsi="楷体" w:cs="宋体"/>
                <w:color w:val="000000"/>
                <w:kern w:val="0"/>
                <w:sz w:val="22"/>
              </w:rPr>
              <w:t>条</w:t>
            </w:r>
          </w:p>
        </w:tc>
        <w:tc>
          <w:tcPr>
            <w:tcW w:w="5924" w:type="dxa"/>
            <w:tcBorders>
              <w:top w:val="single" w:sz="4" w:space="0" w:color="auto"/>
              <w:left w:val="nil"/>
              <w:bottom w:val="single" w:sz="4" w:space="0" w:color="auto"/>
              <w:right w:val="single" w:sz="4" w:space="0" w:color="auto"/>
            </w:tcBorders>
            <w:shd w:val="clear" w:color="auto" w:fill="auto"/>
            <w:vAlign w:val="center"/>
          </w:tcPr>
          <w:p w:rsidR="00FB1922" w:rsidRPr="00FB1922" w:rsidRDefault="00FB1922" w:rsidP="00FB1922">
            <w:pPr>
              <w:widowControl/>
              <w:jc w:val="left"/>
              <w:rPr>
                <w:rFonts w:ascii="楷体" w:eastAsia="楷体" w:hAnsi="楷体" w:cs="宋体"/>
                <w:kern w:val="0"/>
                <w:sz w:val="22"/>
              </w:rPr>
            </w:pPr>
            <w:r w:rsidRPr="00FB1922">
              <w:rPr>
                <w:rFonts w:ascii="楷体" w:eastAsia="楷体" w:hAnsi="楷体" w:cs="宋体" w:hint="eastAsia"/>
                <w:kern w:val="0"/>
                <w:sz w:val="22"/>
              </w:rPr>
              <w:t>六、本公司承诺，切实落实《住房城乡建设部</w:t>
            </w:r>
            <w:r w:rsidRPr="00FB1922">
              <w:rPr>
                <w:rFonts w:ascii="楷体" w:eastAsia="楷体" w:hAnsi="楷体" w:cs="宋体"/>
                <w:kern w:val="0"/>
                <w:sz w:val="22"/>
              </w:rPr>
              <w:t xml:space="preserve"> 人力资源社会保障部关于印发建筑工人实名管理办法（试行）的通知》（建市〔2019〕18号）、《广东省建设工程领域工人工资支付专用账户管理办法》（粤人社规〔2018〕14号）、</w:t>
            </w:r>
            <w:r w:rsidRPr="000A1F07">
              <w:rPr>
                <w:rFonts w:ascii="楷体" w:eastAsia="楷体" w:hAnsi="楷体" w:cs="宋体"/>
                <w:b/>
                <w:color w:val="000000" w:themeColor="text1"/>
                <w:kern w:val="0"/>
                <w:sz w:val="22"/>
              </w:rPr>
              <w:t>《广州市建筑施工实名制管理办法》（穗建</w:t>
            </w:r>
            <w:proofErr w:type="gramStart"/>
            <w:r w:rsidRPr="000A1F07">
              <w:rPr>
                <w:rFonts w:ascii="楷体" w:eastAsia="楷体" w:hAnsi="楷体" w:cs="宋体"/>
                <w:b/>
                <w:color w:val="000000" w:themeColor="text1"/>
                <w:kern w:val="0"/>
                <w:sz w:val="22"/>
              </w:rPr>
              <w:t>规</w:t>
            </w:r>
            <w:proofErr w:type="gramEnd"/>
            <w:r w:rsidRPr="000A1F07">
              <w:rPr>
                <w:rFonts w:ascii="楷体" w:eastAsia="楷体" w:hAnsi="楷体" w:cs="宋体"/>
                <w:b/>
                <w:color w:val="000000" w:themeColor="text1"/>
                <w:kern w:val="0"/>
                <w:sz w:val="22"/>
              </w:rPr>
              <w:t>字〔2017〕4号）、《广州市建设领域工人工资支付分账管理实施细则》（穗建</w:t>
            </w:r>
            <w:proofErr w:type="gramStart"/>
            <w:r w:rsidRPr="000A1F07">
              <w:rPr>
                <w:rFonts w:ascii="楷体" w:eastAsia="楷体" w:hAnsi="楷体" w:cs="宋体"/>
                <w:b/>
                <w:color w:val="000000" w:themeColor="text1"/>
                <w:kern w:val="0"/>
                <w:sz w:val="22"/>
              </w:rPr>
              <w:t>规</w:t>
            </w:r>
            <w:proofErr w:type="gramEnd"/>
            <w:r w:rsidRPr="000A1F07">
              <w:rPr>
                <w:rFonts w:ascii="楷体" w:eastAsia="楷体" w:hAnsi="楷体" w:cs="宋体"/>
                <w:b/>
                <w:color w:val="000000" w:themeColor="text1"/>
                <w:kern w:val="0"/>
                <w:sz w:val="22"/>
              </w:rPr>
              <w:t>字〔2017〕10号）</w:t>
            </w:r>
            <w:r w:rsidRPr="00FB1922">
              <w:rPr>
                <w:rFonts w:ascii="楷体" w:eastAsia="楷体" w:hAnsi="楷体" w:cs="宋体"/>
                <w:kern w:val="0"/>
                <w:sz w:val="22"/>
              </w:rPr>
              <w:t>、《关于印发广州市房屋建筑及市政工程实名制和工资支付分账平台化管理工作方案的通知》（</w:t>
            </w:r>
            <w:proofErr w:type="gramStart"/>
            <w:r w:rsidRPr="00FB1922">
              <w:rPr>
                <w:rFonts w:ascii="楷体" w:eastAsia="楷体" w:hAnsi="楷体" w:cs="宋体"/>
                <w:kern w:val="0"/>
                <w:sz w:val="22"/>
              </w:rPr>
              <w:t>穗建筑</w:t>
            </w:r>
            <w:proofErr w:type="gramEnd"/>
            <w:r w:rsidRPr="00FB1922">
              <w:rPr>
                <w:rFonts w:ascii="楷体" w:eastAsia="楷体" w:hAnsi="楷体" w:cs="宋体"/>
                <w:kern w:val="0"/>
                <w:sz w:val="22"/>
              </w:rPr>
              <w:t>〔2017〕183号）、《广州市住房和城乡建设委员会关于转发&lt;广东省住</w:t>
            </w:r>
            <w:r w:rsidRPr="00FB1922">
              <w:rPr>
                <w:rFonts w:ascii="楷体" w:eastAsia="楷体" w:hAnsi="楷体" w:cs="宋体" w:hint="eastAsia"/>
                <w:kern w:val="0"/>
                <w:sz w:val="22"/>
              </w:rPr>
              <w:t>房和城乡建设厅关于房屋建筑和市政基础设施工程用工实名管理暂行办法</w:t>
            </w:r>
            <w:r w:rsidRPr="00FB1922">
              <w:rPr>
                <w:rFonts w:ascii="楷体" w:eastAsia="楷体" w:hAnsi="楷体" w:cs="宋体"/>
                <w:kern w:val="0"/>
                <w:sz w:val="22"/>
              </w:rPr>
              <w:t>&gt;的通知》（</w:t>
            </w:r>
            <w:proofErr w:type="gramStart"/>
            <w:r w:rsidRPr="00FB1922">
              <w:rPr>
                <w:rFonts w:ascii="楷体" w:eastAsia="楷体" w:hAnsi="楷体" w:cs="宋体"/>
                <w:kern w:val="0"/>
                <w:sz w:val="22"/>
              </w:rPr>
              <w:t>穗建筑</w:t>
            </w:r>
            <w:proofErr w:type="gramEnd"/>
            <w:r w:rsidRPr="00FB1922">
              <w:rPr>
                <w:rFonts w:ascii="楷体" w:eastAsia="楷体" w:hAnsi="楷体" w:cs="宋体"/>
                <w:kern w:val="0"/>
                <w:sz w:val="22"/>
              </w:rPr>
              <w:t>〔2018〕981号）等关于用工实名制和工人工资支付分账管理的各项规定。中标后将利用信息技术手段，采用人脸、指纹、虹膜等生物识别技术进行电子打卡，实施考勤管理，对施工现场人员建立基本信息档案、</w:t>
            </w:r>
            <w:r w:rsidRPr="00FB1922">
              <w:rPr>
                <w:rFonts w:ascii="楷体" w:eastAsia="楷体" w:hAnsi="楷体" w:cs="宋体"/>
                <w:kern w:val="0"/>
                <w:sz w:val="22"/>
              </w:rPr>
              <w:lastRenderedPageBreak/>
              <w:t>实行实名制管理的制度并按照工程进度将建筑工人工资通过本企业在银行开设的工资专用账户按时足额支付。我公司对实名制管理负总责。若本项目在经招标人认可后，部分专业工程依法分包或实行劳务分包的，我公司对专业分包企业和劳务分包企业实施统一管理，监督</w:t>
            </w:r>
            <w:r w:rsidRPr="00FB1922">
              <w:rPr>
                <w:rFonts w:ascii="楷体" w:eastAsia="楷体" w:hAnsi="楷体" w:cs="宋体" w:hint="eastAsia"/>
                <w:kern w:val="0"/>
                <w:sz w:val="22"/>
              </w:rPr>
              <w:t>其用工企业按时足额支付作业工人工资，督促落实实名制管理制度。本公司接受招标人及建设行政主管部门的监督、检查。（适用于施工总承包招标项目）。</w:t>
            </w:r>
          </w:p>
          <w:p w:rsidR="00FB1922" w:rsidRPr="00FB1922" w:rsidRDefault="00FB1922" w:rsidP="00FB1922">
            <w:pPr>
              <w:widowControl/>
              <w:jc w:val="left"/>
              <w:rPr>
                <w:rFonts w:ascii="楷体" w:eastAsia="楷体" w:hAnsi="楷体" w:cs="宋体"/>
                <w:kern w:val="0"/>
                <w:sz w:val="22"/>
              </w:rPr>
            </w:pPr>
            <w:r w:rsidRPr="00FB1922">
              <w:rPr>
                <w:rFonts w:ascii="楷体" w:eastAsia="楷体" w:hAnsi="楷体" w:cs="宋体" w:hint="eastAsia"/>
                <w:kern w:val="0"/>
                <w:sz w:val="22"/>
              </w:rPr>
              <w:t>六、本公司承诺，切实落实《住房城乡建设部</w:t>
            </w:r>
            <w:r w:rsidRPr="00FB1922">
              <w:rPr>
                <w:rFonts w:ascii="楷体" w:eastAsia="楷体" w:hAnsi="楷体" w:cs="宋体"/>
                <w:kern w:val="0"/>
                <w:sz w:val="22"/>
              </w:rPr>
              <w:t xml:space="preserve"> 人力资源社会保障部关于印发建筑工人实名管理办法（试行）的通知》（建市〔2019〕18号）、《广东省建设工程领域工人工资支付专用账户管理办法》（粤人社规〔2018〕14号）、</w:t>
            </w:r>
            <w:r w:rsidRPr="000A1F07">
              <w:rPr>
                <w:rFonts w:ascii="楷体" w:eastAsia="楷体" w:hAnsi="楷体" w:cs="宋体"/>
                <w:b/>
                <w:color w:val="000000" w:themeColor="text1"/>
                <w:kern w:val="0"/>
                <w:sz w:val="22"/>
              </w:rPr>
              <w:t>《广州市建筑施工实名制管理办法》（穗建</w:t>
            </w:r>
            <w:proofErr w:type="gramStart"/>
            <w:r w:rsidRPr="000A1F07">
              <w:rPr>
                <w:rFonts w:ascii="楷体" w:eastAsia="楷体" w:hAnsi="楷体" w:cs="宋体"/>
                <w:b/>
                <w:color w:val="000000" w:themeColor="text1"/>
                <w:kern w:val="0"/>
                <w:sz w:val="22"/>
              </w:rPr>
              <w:t>规</w:t>
            </w:r>
            <w:proofErr w:type="gramEnd"/>
            <w:r w:rsidRPr="000A1F07">
              <w:rPr>
                <w:rFonts w:ascii="楷体" w:eastAsia="楷体" w:hAnsi="楷体" w:cs="宋体"/>
                <w:b/>
                <w:color w:val="000000" w:themeColor="text1"/>
                <w:kern w:val="0"/>
                <w:sz w:val="22"/>
              </w:rPr>
              <w:t>字〔2017〕4号）、《广州市建设领域工人工资支付分账管理实施细则》（穗建</w:t>
            </w:r>
            <w:proofErr w:type="gramStart"/>
            <w:r w:rsidRPr="000A1F07">
              <w:rPr>
                <w:rFonts w:ascii="楷体" w:eastAsia="楷体" w:hAnsi="楷体" w:cs="宋体"/>
                <w:b/>
                <w:color w:val="000000" w:themeColor="text1"/>
                <w:kern w:val="0"/>
                <w:sz w:val="22"/>
              </w:rPr>
              <w:t>规</w:t>
            </w:r>
            <w:proofErr w:type="gramEnd"/>
            <w:r w:rsidRPr="000A1F07">
              <w:rPr>
                <w:rFonts w:ascii="楷体" w:eastAsia="楷体" w:hAnsi="楷体" w:cs="宋体"/>
                <w:b/>
                <w:color w:val="000000" w:themeColor="text1"/>
                <w:kern w:val="0"/>
                <w:sz w:val="22"/>
              </w:rPr>
              <w:t>字〔2017〕10号）</w:t>
            </w:r>
            <w:r w:rsidRPr="00FB1922">
              <w:rPr>
                <w:rFonts w:ascii="楷体" w:eastAsia="楷体" w:hAnsi="楷体" w:cs="宋体"/>
                <w:kern w:val="0"/>
                <w:sz w:val="22"/>
              </w:rPr>
              <w:t>、《关于印发广州市房屋建筑及市政工程实名制和工资支付分账平台化管理工作方案的通知》（</w:t>
            </w:r>
            <w:proofErr w:type="gramStart"/>
            <w:r w:rsidRPr="00FB1922">
              <w:rPr>
                <w:rFonts w:ascii="楷体" w:eastAsia="楷体" w:hAnsi="楷体" w:cs="宋体"/>
                <w:kern w:val="0"/>
                <w:sz w:val="22"/>
              </w:rPr>
              <w:t>穗建筑</w:t>
            </w:r>
            <w:proofErr w:type="gramEnd"/>
            <w:r w:rsidRPr="00FB1922">
              <w:rPr>
                <w:rFonts w:ascii="楷体" w:eastAsia="楷体" w:hAnsi="楷体" w:cs="宋体"/>
                <w:kern w:val="0"/>
                <w:sz w:val="22"/>
              </w:rPr>
              <w:t>〔2017〕183号）、《广州市住房和城乡建设委员会关于转发&lt;广东省住</w:t>
            </w:r>
            <w:r w:rsidRPr="00FB1922">
              <w:rPr>
                <w:rFonts w:ascii="楷体" w:eastAsia="楷体" w:hAnsi="楷体" w:cs="宋体" w:hint="eastAsia"/>
                <w:kern w:val="0"/>
                <w:sz w:val="22"/>
              </w:rPr>
              <w:t>房和城乡建设厅关于房屋建筑和市政基础设施工程用工实名管理暂行办法</w:t>
            </w:r>
            <w:r w:rsidRPr="00FB1922">
              <w:rPr>
                <w:rFonts w:ascii="楷体" w:eastAsia="楷体" w:hAnsi="楷体" w:cs="宋体"/>
                <w:kern w:val="0"/>
                <w:sz w:val="22"/>
              </w:rPr>
              <w:t>&gt;的通知》（</w:t>
            </w:r>
            <w:proofErr w:type="gramStart"/>
            <w:r w:rsidRPr="00FB1922">
              <w:rPr>
                <w:rFonts w:ascii="楷体" w:eastAsia="楷体" w:hAnsi="楷体" w:cs="宋体"/>
                <w:kern w:val="0"/>
                <w:sz w:val="22"/>
              </w:rPr>
              <w:t>穗建筑</w:t>
            </w:r>
            <w:proofErr w:type="gramEnd"/>
            <w:r w:rsidRPr="00FB1922">
              <w:rPr>
                <w:rFonts w:ascii="楷体" w:eastAsia="楷体" w:hAnsi="楷体" w:cs="宋体"/>
                <w:kern w:val="0"/>
                <w:sz w:val="22"/>
              </w:rPr>
              <w:t>〔2018〕981号）等关于用工实名制和工人工资支付分账管理的各项规定。中标后将利用信息技术手段，采用人脸、指纹、虹膜等生物识别技术进行电子打卡，实施考勤管理，对施工现场人员建立基本信息档案、实行实名制管理的制度并按照工程进度将建筑工人工资通过本企业在银行开设的工资专用账户按时足额支付。我公司对实名制管理负总责。若本项目实行劳务分包的，我公</w:t>
            </w:r>
            <w:r w:rsidRPr="00FB1922">
              <w:rPr>
                <w:rFonts w:ascii="楷体" w:eastAsia="楷体" w:hAnsi="楷体" w:cs="宋体"/>
                <w:kern w:val="0"/>
                <w:sz w:val="22"/>
              </w:rPr>
              <w:lastRenderedPageBreak/>
              <w:t>司对劳务分包企业实施统一管理，监督其用工企业按时足额支付作业工人工资，督促落实实名制管理</w:t>
            </w:r>
            <w:r w:rsidRPr="00FB1922">
              <w:rPr>
                <w:rFonts w:ascii="楷体" w:eastAsia="楷体" w:hAnsi="楷体" w:cs="宋体" w:hint="eastAsia"/>
                <w:kern w:val="0"/>
                <w:sz w:val="22"/>
              </w:rPr>
              <w:t>制度。本公司接受招标人及建设行政主管部门的监督、检查。（适用于施工专业承包招标且没有施工总承包单位的项目）。</w:t>
            </w:r>
          </w:p>
          <w:p w:rsidR="00FB1922" w:rsidRPr="00FB1922" w:rsidRDefault="00FB1922" w:rsidP="00FB1922">
            <w:pPr>
              <w:widowControl/>
              <w:jc w:val="left"/>
              <w:rPr>
                <w:rFonts w:ascii="楷体" w:eastAsia="楷体" w:hAnsi="楷体" w:cs="宋体"/>
                <w:kern w:val="0"/>
                <w:sz w:val="22"/>
              </w:rPr>
            </w:pPr>
            <w:r w:rsidRPr="00FB1922">
              <w:rPr>
                <w:rFonts w:ascii="楷体" w:eastAsia="楷体" w:hAnsi="楷体" w:cs="宋体" w:hint="eastAsia"/>
                <w:kern w:val="0"/>
                <w:sz w:val="22"/>
              </w:rPr>
              <w:t>六、本公司承诺，切实落实《住房城乡建设部</w:t>
            </w:r>
            <w:r w:rsidRPr="00FB1922">
              <w:rPr>
                <w:rFonts w:ascii="楷体" w:eastAsia="楷体" w:hAnsi="楷体" w:cs="宋体"/>
                <w:kern w:val="0"/>
                <w:sz w:val="22"/>
              </w:rPr>
              <w:t xml:space="preserve"> 人力资源社会保障部关于印发建筑工人实名管理办法（试行）的通知》（建市〔2019〕18号）、《广东省建设工程领域工人工资支付专用账户管理办法》（粤人社规〔2018〕14号）、</w:t>
            </w:r>
            <w:r w:rsidRPr="000A1F07">
              <w:rPr>
                <w:rFonts w:ascii="楷体" w:eastAsia="楷体" w:hAnsi="楷体" w:cs="宋体"/>
                <w:b/>
                <w:color w:val="000000" w:themeColor="text1"/>
                <w:kern w:val="0"/>
                <w:sz w:val="22"/>
              </w:rPr>
              <w:t>《广州市建筑施工实名制管理办法》（穗建</w:t>
            </w:r>
            <w:proofErr w:type="gramStart"/>
            <w:r w:rsidRPr="000A1F07">
              <w:rPr>
                <w:rFonts w:ascii="楷体" w:eastAsia="楷体" w:hAnsi="楷体" w:cs="宋体"/>
                <w:b/>
                <w:color w:val="000000" w:themeColor="text1"/>
                <w:kern w:val="0"/>
                <w:sz w:val="22"/>
              </w:rPr>
              <w:t>规</w:t>
            </w:r>
            <w:proofErr w:type="gramEnd"/>
            <w:r w:rsidRPr="000A1F07">
              <w:rPr>
                <w:rFonts w:ascii="楷体" w:eastAsia="楷体" w:hAnsi="楷体" w:cs="宋体"/>
                <w:b/>
                <w:color w:val="000000" w:themeColor="text1"/>
                <w:kern w:val="0"/>
                <w:sz w:val="22"/>
              </w:rPr>
              <w:t>字〔2017〕4号）、《广州市建设领域工人工资支付分账管理实施细则》（穗建</w:t>
            </w:r>
            <w:proofErr w:type="gramStart"/>
            <w:r w:rsidRPr="000A1F07">
              <w:rPr>
                <w:rFonts w:ascii="楷体" w:eastAsia="楷体" w:hAnsi="楷体" w:cs="宋体"/>
                <w:b/>
                <w:color w:val="000000" w:themeColor="text1"/>
                <w:kern w:val="0"/>
                <w:sz w:val="22"/>
              </w:rPr>
              <w:t>规</w:t>
            </w:r>
            <w:proofErr w:type="gramEnd"/>
            <w:r w:rsidRPr="000A1F07">
              <w:rPr>
                <w:rFonts w:ascii="楷体" w:eastAsia="楷体" w:hAnsi="楷体" w:cs="宋体"/>
                <w:b/>
                <w:color w:val="000000" w:themeColor="text1"/>
                <w:kern w:val="0"/>
                <w:sz w:val="22"/>
              </w:rPr>
              <w:t>字〔2017〕10号）</w:t>
            </w:r>
            <w:r w:rsidRPr="00FB1922">
              <w:rPr>
                <w:rFonts w:ascii="楷体" w:eastAsia="楷体" w:hAnsi="楷体" w:cs="宋体"/>
                <w:kern w:val="0"/>
                <w:sz w:val="22"/>
              </w:rPr>
              <w:t>、《关于印发广州市房屋建筑及市政工程实名制和工资支付分账平台化管理工作方案的通知》（</w:t>
            </w:r>
            <w:proofErr w:type="gramStart"/>
            <w:r w:rsidRPr="00FB1922">
              <w:rPr>
                <w:rFonts w:ascii="楷体" w:eastAsia="楷体" w:hAnsi="楷体" w:cs="宋体"/>
                <w:kern w:val="0"/>
                <w:sz w:val="22"/>
              </w:rPr>
              <w:t>穗建筑</w:t>
            </w:r>
            <w:proofErr w:type="gramEnd"/>
            <w:r w:rsidRPr="00FB1922">
              <w:rPr>
                <w:rFonts w:ascii="楷体" w:eastAsia="楷体" w:hAnsi="楷体" w:cs="宋体"/>
                <w:kern w:val="0"/>
                <w:sz w:val="22"/>
              </w:rPr>
              <w:t>〔2017〕183号）、《广州市住房和城乡建设委员会关于转发&lt;广东省住</w:t>
            </w:r>
            <w:r w:rsidRPr="00FB1922">
              <w:rPr>
                <w:rFonts w:ascii="楷体" w:eastAsia="楷体" w:hAnsi="楷体" w:cs="宋体" w:hint="eastAsia"/>
                <w:kern w:val="0"/>
                <w:sz w:val="22"/>
              </w:rPr>
              <w:t>房和城乡建设厅关于房屋建筑和市政基础设施工程用工实名管理暂行办法</w:t>
            </w:r>
            <w:r w:rsidRPr="00FB1922">
              <w:rPr>
                <w:rFonts w:ascii="楷体" w:eastAsia="楷体" w:hAnsi="楷体" w:cs="宋体"/>
                <w:kern w:val="0"/>
                <w:sz w:val="22"/>
              </w:rPr>
              <w:t>&gt;的通知》（</w:t>
            </w:r>
            <w:proofErr w:type="gramStart"/>
            <w:r w:rsidRPr="00FB1922">
              <w:rPr>
                <w:rFonts w:ascii="楷体" w:eastAsia="楷体" w:hAnsi="楷体" w:cs="宋体"/>
                <w:kern w:val="0"/>
                <w:sz w:val="22"/>
              </w:rPr>
              <w:t>穗建筑</w:t>
            </w:r>
            <w:proofErr w:type="gramEnd"/>
            <w:r w:rsidRPr="00FB1922">
              <w:rPr>
                <w:rFonts w:ascii="楷体" w:eastAsia="楷体" w:hAnsi="楷体" w:cs="宋体"/>
                <w:kern w:val="0"/>
                <w:sz w:val="22"/>
              </w:rPr>
              <w:t>〔2018〕981号）等关于用工实名制和工人工资支付分账管理的各项规定。中标后将遵守总承包企业在投标时向招标人</w:t>
            </w:r>
            <w:proofErr w:type="gramStart"/>
            <w:r w:rsidRPr="00FB1922">
              <w:rPr>
                <w:rFonts w:ascii="楷体" w:eastAsia="楷体" w:hAnsi="楷体" w:cs="宋体"/>
                <w:kern w:val="0"/>
                <w:sz w:val="22"/>
              </w:rPr>
              <w:t>作出</w:t>
            </w:r>
            <w:proofErr w:type="gramEnd"/>
            <w:r w:rsidRPr="00FB1922">
              <w:rPr>
                <w:rFonts w:ascii="楷体" w:eastAsia="楷体" w:hAnsi="楷体" w:cs="宋体"/>
                <w:kern w:val="0"/>
                <w:sz w:val="22"/>
              </w:rPr>
              <w:t>的关于实名制管理的承诺，服从总承包企业对本公司的统一管理，并对我公司施工范围的实名制管理负直接责任。我公司接受招标人及建设行政主管部门的监督、检查。（适用于有施工总承包单位的施工专业承包招标项目）。</w:t>
            </w:r>
          </w:p>
        </w:tc>
        <w:tc>
          <w:tcPr>
            <w:tcW w:w="5954" w:type="dxa"/>
            <w:tcBorders>
              <w:top w:val="single" w:sz="4" w:space="0" w:color="auto"/>
              <w:left w:val="nil"/>
              <w:bottom w:val="single" w:sz="4" w:space="0" w:color="auto"/>
              <w:right w:val="single" w:sz="4" w:space="0" w:color="auto"/>
            </w:tcBorders>
            <w:shd w:val="clear" w:color="auto" w:fill="auto"/>
            <w:vAlign w:val="center"/>
          </w:tcPr>
          <w:p w:rsidR="00FB1922" w:rsidRPr="00FB1922" w:rsidRDefault="00FB1922" w:rsidP="00FB1922">
            <w:pPr>
              <w:widowControl/>
              <w:jc w:val="left"/>
              <w:rPr>
                <w:rFonts w:ascii="楷体" w:eastAsia="楷体" w:hAnsi="楷体" w:cs="宋体"/>
                <w:color w:val="000000"/>
                <w:kern w:val="0"/>
                <w:sz w:val="22"/>
              </w:rPr>
            </w:pPr>
            <w:r w:rsidRPr="00FB1922">
              <w:rPr>
                <w:rFonts w:ascii="楷体" w:eastAsia="楷体" w:hAnsi="楷体" w:cs="宋体" w:hint="eastAsia"/>
                <w:color w:val="000000"/>
                <w:kern w:val="0"/>
                <w:sz w:val="22"/>
              </w:rPr>
              <w:lastRenderedPageBreak/>
              <w:t>六、本公司承诺，切实落实《住房城乡建设部</w:t>
            </w:r>
            <w:r w:rsidRPr="00FB1922">
              <w:rPr>
                <w:rFonts w:ascii="楷体" w:eastAsia="楷体" w:hAnsi="楷体" w:cs="宋体"/>
                <w:color w:val="000000"/>
                <w:kern w:val="0"/>
                <w:sz w:val="22"/>
              </w:rPr>
              <w:t xml:space="preserve"> 人力资源社会保障部关于印发建筑工人实名管理办法（试行）的通知》（建市〔2019〕18号）、《广东省建设工程领域工人工资支付专用账户管理办法》（粤人社规〔2018〕14号）、</w:t>
            </w:r>
            <w:r w:rsidRPr="00FB1922">
              <w:rPr>
                <w:rFonts w:ascii="楷体" w:eastAsia="楷体" w:hAnsi="楷体" w:cs="宋体" w:hint="eastAsia"/>
                <w:color w:val="FF0000"/>
                <w:kern w:val="0"/>
                <w:sz w:val="22"/>
              </w:rPr>
              <w:t>《</w:t>
            </w:r>
            <w:r w:rsidRPr="000A1F07">
              <w:rPr>
                <w:rFonts w:ascii="楷体" w:eastAsia="楷体" w:hAnsi="楷体" w:cs="宋体" w:hint="eastAsia"/>
                <w:b/>
                <w:color w:val="000000" w:themeColor="text1"/>
                <w:kern w:val="0"/>
                <w:sz w:val="22"/>
              </w:rPr>
              <w:t>广州市住房和城乡建设局关于印发</w:t>
            </w:r>
            <w:r w:rsidRPr="000A1F07">
              <w:rPr>
                <w:rFonts w:ascii="楷体" w:eastAsia="楷体" w:hAnsi="楷体" w:cs="宋体"/>
                <w:b/>
                <w:color w:val="000000" w:themeColor="text1"/>
                <w:kern w:val="0"/>
                <w:sz w:val="22"/>
              </w:rPr>
              <w:t>&lt;广州市建筑施工实名制管理办法&gt;的通知》（穗建</w:t>
            </w:r>
            <w:proofErr w:type="gramStart"/>
            <w:r w:rsidRPr="000A1F07">
              <w:rPr>
                <w:rFonts w:ascii="楷体" w:eastAsia="楷体" w:hAnsi="楷体" w:cs="宋体"/>
                <w:b/>
                <w:color w:val="000000" w:themeColor="text1"/>
                <w:kern w:val="0"/>
                <w:sz w:val="22"/>
              </w:rPr>
              <w:t>规</w:t>
            </w:r>
            <w:proofErr w:type="gramEnd"/>
            <w:r w:rsidRPr="000A1F07">
              <w:rPr>
                <w:rFonts w:ascii="楷体" w:eastAsia="楷体" w:hAnsi="楷体" w:cs="宋体"/>
                <w:b/>
                <w:color w:val="000000" w:themeColor="text1"/>
                <w:kern w:val="0"/>
                <w:sz w:val="22"/>
              </w:rPr>
              <w:t>字〔2020〕18号）、《广州市建设领域工人工资支付分账管理实施细则》（穗建</w:t>
            </w:r>
            <w:proofErr w:type="gramStart"/>
            <w:r w:rsidRPr="000A1F07">
              <w:rPr>
                <w:rFonts w:ascii="楷体" w:eastAsia="楷体" w:hAnsi="楷体" w:cs="宋体"/>
                <w:b/>
                <w:color w:val="000000" w:themeColor="text1"/>
                <w:kern w:val="0"/>
                <w:sz w:val="22"/>
              </w:rPr>
              <w:t>规</w:t>
            </w:r>
            <w:proofErr w:type="gramEnd"/>
            <w:r w:rsidRPr="000A1F07">
              <w:rPr>
                <w:rFonts w:ascii="楷体" w:eastAsia="楷体" w:hAnsi="楷体" w:cs="宋体"/>
                <w:b/>
                <w:color w:val="000000" w:themeColor="text1"/>
                <w:kern w:val="0"/>
                <w:sz w:val="22"/>
              </w:rPr>
              <w:t>字〔2020〕37号）</w:t>
            </w:r>
            <w:r w:rsidRPr="00FB1922">
              <w:rPr>
                <w:rFonts w:ascii="楷体" w:eastAsia="楷体" w:hAnsi="楷体" w:cs="宋体"/>
                <w:color w:val="000000"/>
                <w:kern w:val="0"/>
                <w:sz w:val="22"/>
              </w:rPr>
              <w:t>、《关于印发广州市房屋建筑及市政工程实名制和工资支付分账平台化管理工作方案的通知》（</w:t>
            </w:r>
            <w:proofErr w:type="gramStart"/>
            <w:r w:rsidRPr="00FB1922">
              <w:rPr>
                <w:rFonts w:ascii="楷体" w:eastAsia="楷体" w:hAnsi="楷体" w:cs="宋体"/>
                <w:color w:val="000000"/>
                <w:kern w:val="0"/>
                <w:sz w:val="22"/>
              </w:rPr>
              <w:t>穗建筑</w:t>
            </w:r>
            <w:proofErr w:type="gramEnd"/>
            <w:r w:rsidRPr="00FB1922">
              <w:rPr>
                <w:rFonts w:ascii="楷体" w:eastAsia="楷体" w:hAnsi="楷体" w:cs="宋体"/>
                <w:color w:val="000000"/>
                <w:kern w:val="0"/>
                <w:sz w:val="22"/>
              </w:rPr>
              <w:t>〔201</w:t>
            </w:r>
            <w:r w:rsidR="00DE3C92">
              <w:rPr>
                <w:rFonts w:ascii="楷体" w:eastAsia="楷体" w:hAnsi="楷体" w:cs="宋体"/>
                <w:color w:val="000000"/>
                <w:kern w:val="0"/>
                <w:sz w:val="22"/>
              </w:rPr>
              <w:t>8</w:t>
            </w:r>
            <w:r w:rsidRPr="00FB1922">
              <w:rPr>
                <w:rFonts w:ascii="楷体" w:eastAsia="楷体" w:hAnsi="楷体" w:cs="宋体"/>
                <w:color w:val="000000"/>
                <w:kern w:val="0"/>
                <w:sz w:val="22"/>
              </w:rPr>
              <w:t>〕183号）、《广州市住房和城乡建设委员会关于转发&lt;广东省住</w:t>
            </w:r>
            <w:r w:rsidRPr="00FB1922">
              <w:rPr>
                <w:rFonts w:ascii="楷体" w:eastAsia="楷体" w:hAnsi="楷体" w:cs="宋体" w:hint="eastAsia"/>
                <w:color w:val="000000"/>
                <w:kern w:val="0"/>
                <w:sz w:val="22"/>
              </w:rPr>
              <w:t>房和城乡建设厅关于房屋建筑和市政基础设施工程用工实名管理暂行办法</w:t>
            </w:r>
            <w:r w:rsidRPr="00FB1922">
              <w:rPr>
                <w:rFonts w:ascii="楷体" w:eastAsia="楷体" w:hAnsi="楷体" w:cs="宋体"/>
                <w:color w:val="000000"/>
                <w:kern w:val="0"/>
                <w:sz w:val="22"/>
              </w:rPr>
              <w:t>&gt;的通知》（</w:t>
            </w:r>
            <w:proofErr w:type="gramStart"/>
            <w:r w:rsidRPr="00FB1922">
              <w:rPr>
                <w:rFonts w:ascii="楷体" w:eastAsia="楷体" w:hAnsi="楷体" w:cs="宋体"/>
                <w:color w:val="000000"/>
                <w:kern w:val="0"/>
                <w:sz w:val="22"/>
              </w:rPr>
              <w:t>穗建筑</w:t>
            </w:r>
            <w:proofErr w:type="gramEnd"/>
            <w:r w:rsidRPr="00FB1922">
              <w:rPr>
                <w:rFonts w:ascii="楷体" w:eastAsia="楷体" w:hAnsi="楷体" w:cs="宋体"/>
                <w:color w:val="000000"/>
                <w:kern w:val="0"/>
                <w:sz w:val="22"/>
              </w:rPr>
              <w:t>〔2018〕981号）等关于用工实名制和工人工资支付分账管理的各项规定。中标后将利用信息技术手段，采用人脸、指纹、虹膜等生物识别技术进行电子打卡，实施考勤管理，对施工现场</w:t>
            </w:r>
            <w:r w:rsidRPr="00FB1922">
              <w:rPr>
                <w:rFonts w:ascii="楷体" w:eastAsia="楷体" w:hAnsi="楷体" w:cs="宋体"/>
                <w:color w:val="000000"/>
                <w:kern w:val="0"/>
                <w:sz w:val="22"/>
              </w:rPr>
              <w:t>人员建立基本信息档案、实行实名制管理的制度并按照工程进度将建筑工人工资通过本企业在银行开设的工资专用账户按时足额支付。我公司对实名制管理负总责。若本项目在经招标人认可后，部分专业工程依法分包或实行劳务分包的，我公司对专业分包企业和劳务分包企业实施统一管理，监督</w:t>
            </w:r>
            <w:r w:rsidRPr="00FB1922">
              <w:rPr>
                <w:rFonts w:ascii="楷体" w:eastAsia="楷体" w:hAnsi="楷体" w:cs="宋体" w:hint="eastAsia"/>
                <w:color w:val="000000"/>
                <w:kern w:val="0"/>
                <w:sz w:val="22"/>
              </w:rPr>
              <w:t>其用工企业按时足额支付作业工人工资，督促落实实名制管理制度。本公司接受招标人及建设行政主管部门的监督、检查。（适用于施工总承包招标项目）。</w:t>
            </w:r>
          </w:p>
          <w:p w:rsidR="00FB1922" w:rsidRPr="00FB1922" w:rsidRDefault="00FB1922" w:rsidP="00FB1922">
            <w:pPr>
              <w:widowControl/>
              <w:jc w:val="left"/>
              <w:rPr>
                <w:rFonts w:ascii="楷体" w:eastAsia="楷体" w:hAnsi="楷体" w:cs="宋体"/>
                <w:color w:val="000000"/>
                <w:kern w:val="0"/>
                <w:sz w:val="22"/>
              </w:rPr>
            </w:pPr>
            <w:r w:rsidRPr="00FB1922">
              <w:rPr>
                <w:rFonts w:ascii="楷体" w:eastAsia="楷体" w:hAnsi="楷体" w:cs="宋体" w:hint="eastAsia"/>
                <w:color w:val="000000"/>
                <w:kern w:val="0"/>
                <w:sz w:val="22"/>
              </w:rPr>
              <w:t>六、本公司承诺，切实落实《住房城乡建设部</w:t>
            </w:r>
            <w:r w:rsidRPr="00FB1922">
              <w:rPr>
                <w:rFonts w:ascii="楷体" w:eastAsia="楷体" w:hAnsi="楷体" w:cs="宋体"/>
                <w:color w:val="000000"/>
                <w:kern w:val="0"/>
                <w:sz w:val="22"/>
              </w:rPr>
              <w:t xml:space="preserve"> 人力资源社会保障部关于印发建筑工人实名管理办法（试行）的通知》（建市〔2019〕18号）、《广东省建设工程领域工人工资支付专用账户管理办法》（粤人社规〔2018〕14号）、</w:t>
            </w:r>
            <w:r w:rsidRPr="000A1F07">
              <w:rPr>
                <w:rFonts w:ascii="楷体" w:eastAsia="楷体" w:hAnsi="楷体" w:cs="宋体" w:hint="eastAsia"/>
                <w:b/>
                <w:color w:val="000000" w:themeColor="text1"/>
                <w:kern w:val="0"/>
                <w:sz w:val="22"/>
              </w:rPr>
              <w:t>《广州市住房和城乡建设局关于印发</w:t>
            </w:r>
            <w:r w:rsidRPr="000A1F07">
              <w:rPr>
                <w:rFonts w:ascii="楷体" w:eastAsia="楷体" w:hAnsi="楷体" w:cs="宋体"/>
                <w:b/>
                <w:color w:val="000000" w:themeColor="text1"/>
                <w:kern w:val="0"/>
                <w:sz w:val="22"/>
              </w:rPr>
              <w:t>&lt;广州市建筑施工实名制管理办法&gt;的通知》（穗建</w:t>
            </w:r>
            <w:proofErr w:type="gramStart"/>
            <w:r w:rsidRPr="000A1F07">
              <w:rPr>
                <w:rFonts w:ascii="楷体" w:eastAsia="楷体" w:hAnsi="楷体" w:cs="宋体"/>
                <w:b/>
                <w:color w:val="000000" w:themeColor="text1"/>
                <w:kern w:val="0"/>
                <w:sz w:val="22"/>
              </w:rPr>
              <w:t>规</w:t>
            </w:r>
            <w:proofErr w:type="gramEnd"/>
            <w:r w:rsidRPr="000A1F07">
              <w:rPr>
                <w:rFonts w:ascii="楷体" w:eastAsia="楷体" w:hAnsi="楷体" w:cs="宋体"/>
                <w:b/>
                <w:color w:val="000000" w:themeColor="text1"/>
                <w:kern w:val="0"/>
                <w:sz w:val="22"/>
              </w:rPr>
              <w:t>字〔2020〕18号）、《广州市建设领域工人工资支付分账管理实施细则》（穗建</w:t>
            </w:r>
            <w:proofErr w:type="gramStart"/>
            <w:r w:rsidRPr="000A1F07">
              <w:rPr>
                <w:rFonts w:ascii="楷体" w:eastAsia="楷体" w:hAnsi="楷体" w:cs="宋体"/>
                <w:b/>
                <w:color w:val="000000" w:themeColor="text1"/>
                <w:kern w:val="0"/>
                <w:sz w:val="22"/>
              </w:rPr>
              <w:t>规</w:t>
            </w:r>
            <w:proofErr w:type="gramEnd"/>
            <w:r w:rsidRPr="000A1F07">
              <w:rPr>
                <w:rFonts w:ascii="楷体" w:eastAsia="楷体" w:hAnsi="楷体" w:cs="宋体"/>
                <w:b/>
                <w:color w:val="000000" w:themeColor="text1"/>
                <w:kern w:val="0"/>
                <w:sz w:val="22"/>
              </w:rPr>
              <w:t>字〔2020〕37号）</w:t>
            </w:r>
            <w:r w:rsidRPr="00FB1922">
              <w:rPr>
                <w:rFonts w:ascii="楷体" w:eastAsia="楷体" w:hAnsi="楷体" w:cs="宋体"/>
                <w:color w:val="000000"/>
                <w:kern w:val="0"/>
                <w:sz w:val="22"/>
              </w:rPr>
              <w:t>、《关于印发广州市房屋建筑及市政工程实名制和工资支付分账平台化管理工作方案的通知》（</w:t>
            </w:r>
            <w:proofErr w:type="gramStart"/>
            <w:r w:rsidRPr="00FB1922">
              <w:rPr>
                <w:rFonts w:ascii="楷体" w:eastAsia="楷体" w:hAnsi="楷体" w:cs="宋体"/>
                <w:color w:val="000000"/>
                <w:kern w:val="0"/>
                <w:sz w:val="22"/>
              </w:rPr>
              <w:t>穗建筑</w:t>
            </w:r>
            <w:proofErr w:type="gramEnd"/>
            <w:r w:rsidRPr="00FB1922">
              <w:rPr>
                <w:rFonts w:ascii="楷体" w:eastAsia="楷体" w:hAnsi="楷体" w:cs="宋体"/>
                <w:color w:val="000000"/>
                <w:kern w:val="0"/>
                <w:sz w:val="22"/>
              </w:rPr>
              <w:t>〔201</w:t>
            </w:r>
            <w:r w:rsidR="00DE3C92">
              <w:rPr>
                <w:rFonts w:ascii="楷体" w:eastAsia="楷体" w:hAnsi="楷体" w:cs="宋体"/>
                <w:color w:val="000000"/>
                <w:kern w:val="0"/>
                <w:sz w:val="22"/>
              </w:rPr>
              <w:t>8</w:t>
            </w:r>
            <w:r w:rsidRPr="00FB1922">
              <w:rPr>
                <w:rFonts w:ascii="楷体" w:eastAsia="楷体" w:hAnsi="楷体" w:cs="宋体"/>
                <w:color w:val="000000"/>
                <w:kern w:val="0"/>
                <w:sz w:val="22"/>
              </w:rPr>
              <w:t>〕183号）、《广州市住房和城乡建设委员会关于转发&lt;广东省住</w:t>
            </w:r>
            <w:r w:rsidRPr="00FB1922">
              <w:rPr>
                <w:rFonts w:ascii="楷体" w:eastAsia="楷体" w:hAnsi="楷体" w:cs="宋体" w:hint="eastAsia"/>
                <w:color w:val="000000"/>
                <w:kern w:val="0"/>
                <w:sz w:val="22"/>
              </w:rPr>
              <w:t>房和城乡建设厅关于房屋建筑和市政基础设施工程用工实名管理暂行办法</w:t>
            </w:r>
            <w:r w:rsidRPr="00FB1922">
              <w:rPr>
                <w:rFonts w:ascii="楷体" w:eastAsia="楷体" w:hAnsi="楷体" w:cs="宋体"/>
                <w:color w:val="000000"/>
                <w:kern w:val="0"/>
                <w:sz w:val="22"/>
              </w:rPr>
              <w:t>&gt;的通知》（</w:t>
            </w:r>
            <w:proofErr w:type="gramStart"/>
            <w:r w:rsidRPr="00FB1922">
              <w:rPr>
                <w:rFonts w:ascii="楷体" w:eastAsia="楷体" w:hAnsi="楷体" w:cs="宋体"/>
                <w:color w:val="000000"/>
                <w:kern w:val="0"/>
                <w:sz w:val="22"/>
              </w:rPr>
              <w:t>穗建筑</w:t>
            </w:r>
            <w:proofErr w:type="gramEnd"/>
            <w:r w:rsidRPr="00FB1922">
              <w:rPr>
                <w:rFonts w:ascii="楷体" w:eastAsia="楷体" w:hAnsi="楷体" w:cs="宋体"/>
                <w:color w:val="000000"/>
                <w:kern w:val="0"/>
                <w:sz w:val="22"/>
              </w:rPr>
              <w:t>〔2018〕981号）等关于用工实名制和工人工资支付分账管理的各项规定。中标后将利用信息技术手段，采用人脸、指纹、虹膜等生物识别技术进行电子打卡，实施考勤管理，对施工现场人员建立基本信息档案、实行实名制管理的制度并按照工程进度将建筑工人工资通过本企业在银行开设的工资专用账户按时足额支付。我公司对实名制管理负总责。若本项目实行</w:t>
            </w:r>
            <w:r w:rsidRPr="00FB1922">
              <w:rPr>
                <w:rFonts w:ascii="楷体" w:eastAsia="楷体" w:hAnsi="楷体" w:cs="宋体"/>
                <w:color w:val="000000"/>
                <w:kern w:val="0"/>
                <w:sz w:val="22"/>
              </w:rPr>
              <w:lastRenderedPageBreak/>
              <w:t>劳务分包的，我公司对劳务分包企业实施统一管理，监督其用工企业按时足额支付作业工人工资，督促落实实名制管理</w:t>
            </w:r>
            <w:r w:rsidRPr="00FB1922">
              <w:rPr>
                <w:rFonts w:ascii="楷体" w:eastAsia="楷体" w:hAnsi="楷体" w:cs="宋体" w:hint="eastAsia"/>
                <w:color w:val="000000"/>
                <w:kern w:val="0"/>
                <w:sz w:val="22"/>
              </w:rPr>
              <w:t>制度。本公司接受招标人及建设行政主管部门的监督、检查。（适用于施工专业承包招标且没有施工总承包单位的项目）。</w:t>
            </w:r>
          </w:p>
          <w:p w:rsidR="00FB1922" w:rsidRDefault="00FB1922" w:rsidP="00DE3C92">
            <w:pPr>
              <w:widowControl/>
              <w:jc w:val="left"/>
              <w:rPr>
                <w:rFonts w:ascii="楷体" w:eastAsia="楷体" w:hAnsi="楷体" w:cs="宋体"/>
                <w:color w:val="000000"/>
                <w:kern w:val="0"/>
                <w:sz w:val="22"/>
              </w:rPr>
            </w:pPr>
            <w:r w:rsidRPr="00FB1922">
              <w:rPr>
                <w:rFonts w:ascii="楷体" w:eastAsia="楷体" w:hAnsi="楷体" w:cs="宋体" w:hint="eastAsia"/>
                <w:color w:val="000000"/>
                <w:kern w:val="0"/>
                <w:sz w:val="22"/>
              </w:rPr>
              <w:t>六、本公司承诺，切实落实《住房城乡建设部</w:t>
            </w:r>
            <w:r w:rsidRPr="00FB1922">
              <w:rPr>
                <w:rFonts w:ascii="楷体" w:eastAsia="楷体" w:hAnsi="楷体" w:cs="宋体"/>
                <w:color w:val="000000"/>
                <w:kern w:val="0"/>
                <w:sz w:val="22"/>
              </w:rPr>
              <w:t xml:space="preserve"> 人力资源社会保障部关于印发建筑工人实名管理办法（试行）的通知》（建市〔2019〕18号）、《广东省建设工程领域工人工资支付专用账户管理办法》（粤人社规〔2018〕14号）、</w:t>
            </w:r>
            <w:r w:rsidRPr="000A1F07">
              <w:rPr>
                <w:rFonts w:ascii="楷体" w:eastAsia="楷体" w:hAnsi="楷体" w:cs="宋体" w:hint="eastAsia"/>
                <w:b/>
                <w:color w:val="000000" w:themeColor="text1"/>
                <w:kern w:val="0"/>
                <w:sz w:val="22"/>
              </w:rPr>
              <w:t>《广州市住房和城乡建设局关于印发</w:t>
            </w:r>
            <w:r w:rsidRPr="000A1F07">
              <w:rPr>
                <w:rFonts w:ascii="楷体" w:eastAsia="楷体" w:hAnsi="楷体" w:cs="宋体"/>
                <w:b/>
                <w:color w:val="000000" w:themeColor="text1"/>
                <w:kern w:val="0"/>
                <w:sz w:val="22"/>
              </w:rPr>
              <w:t>&lt;广州市建筑施工实名制管理办法&gt;的通知》（穗建</w:t>
            </w:r>
            <w:proofErr w:type="gramStart"/>
            <w:r w:rsidRPr="000A1F07">
              <w:rPr>
                <w:rFonts w:ascii="楷体" w:eastAsia="楷体" w:hAnsi="楷体" w:cs="宋体"/>
                <w:b/>
                <w:color w:val="000000" w:themeColor="text1"/>
                <w:kern w:val="0"/>
                <w:sz w:val="22"/>
              </w:rPr>
              <w:t>规</w:t>
            </w:r>
            <w:proofErr w:type="gramEnd"/>
            <w:r w:rsidRPr="000A1F07">
              <w:rPr>
                <w:rFonts w:ascii="楷体" w:eastAsia="楷体" w:hAnsi="楷体" w:cs="宋体"/>
                <w:b/>
                <w:color w:val="000000" w:themeColor="text1"/>
                <w:kern w:val="0"/>
                <w:sz w:val="22"/>
              </w:rPr>
              <w:t>字〔2020〕18号）、《广州市建设领域工人工资支付分账管理实施细则》（穗建</w:t>
            </w:r>
            <w:proofErr w:type="gramStart"/>
            <w:r w:rsidRPr="000A1F07">
              <w:rPr>
                <w:rFonts w:ascii="楷体" w:eastAsia="楷体" w:hAnsi="楷体" w:cs="宋体"/>
                <w:b/>
                <w:color w:val="000000" w:themeColor="text1"/>
                <w:kern w:val="0"/>
                <w:sz w:val="22"/>
              </w:rPr>
              <w:t>规</w:t>
            </w:r>
            <w:proofErr w:type="gramEnd"/>
            <w:r w:rsidRPr="000A1F07">
              <w:rPr>
                <w:rFonts w:ascii="楷体" w:eastAsia="楷体" w:hAnsi="楷体" w:cs="宋体"/>
                <w:b/>
                <w:color w:val="000000" w:themeColor="text1"/>
                <w:kern w:val="0"/>
                <w:sz w:val="22"/>
              </w:rPr>
              <w:t>字〔2020〕37号）</w:t>
            </w:r>
            <w:r w:rsidRPr="00FB1922">
              <w:rPr>
                <w:rFonts w:ascii="楷体" w:eastAsia="楷体" w:hAnsi="楷体" w:cs="宋体"/>
                <w:color w:val="000000"/>
                <w:kern w:val="0"/>
                <w:sz w:val="22"/>
              </w:rPr>
              <w:t>、《关于印发广州市房屋建筑及市政工程实名制和工资支付分账平台化管理工作方案的通知》（</w:t>
            </w:r>
            <w:proofErr w:type="gramStart"/>
            <w:r w:rsidRPr="00FB1922">
              <w:rPr>
                <w:rFonts w:ascii="楷体" w:eastAsia="楷体" w:hAnsi="楷体" w:cs="宋体"/>
                <w:color w:val="000000"/>
                <w:kern w:val="0"/>
                <w:sz w:val="22"/>
              </w:rPr>
              <w:t>穗建筑</w:t>
            </w:r>
            <w:proofErr w:type="gramEnd"/>
            <w:r w:rsidRPr="00FB1922">
              <w:rPr>
                <w:rFonts w:ascii="楷体" w:eastAsia="楷体" w:hAnsi="楷体" w:cs="宋体"/>
                <w:color w:val="000000"/>
                <w:kern w:val="0"/>
                <w:sz w:val="22"/>
              </w:rPr>
              <w:t>〔201</w:t>
            </w:r>
            <w:r w:rsidR="00DE3C92">
              <w:rPr>
                <w:rFonts w:ascii="楷体" w:eastAsia="楷体" w:hAnsi="楷体" w:cs="宋体"/>
                <w:color w:val="000000"/>
                <w:kern w:val="0"/>
                <w:sz w:val="22"/>
              </w:rPr>
              <w:t>8</w:t>
            </w:r>
            <w:r w:rsidRPr="00FB1922">
              <w:rPr>
                <w:rFonts w:ascii="楷体" w:eastAsia="楷体" w:hAnsi="楷体" w:cs="宋体"/>
                <w:color w:val="000000"/>
                <w:kern w:val="0"/>
                <w:sz w:val="22"/>
              </w:rPr>
              <w:t>〕183号）、《广州市住房和城乡建设委员会关于转发&lt;广东省住</w:t>
            </w:r>
            <w:r w:rsidRPr="00FB1922">
              <w:rPr>
                <w:rFonts w:ascii="楷体" w:eastAsia="楷体" w:hAnsi="楷体" w:cs="宋体" w:hint="eastAsia"/>
                <w:color w:val="000000"/>
                <w:kern w:val="0"/>
                <w:sz w:val="22"/>
              </w:rPr>
              <w:t>房和城乡建设厅关于房屋建筑和市政基础设施工程用工实名管理暂行办法</w:t>
            </w:r>
            <w:r w:rsidRPr="00FB1922">
              <w:rPr>
                <w:rFonts w:ascii="楷体" w:eastAsia="楷体" w:hAnsi="楷体" w:cs="宋体"/>
                <w:color w:val="000000"/>
                <w:kern w:val="0"/>
                <w:sz w:val="22"/>
              </w:rPr>
              <w:t>&gt;的通知》（</w:t>
            </w:r>
            <w:proofErr w:type="gramStart"/>
            <w:r w:rsidRPr="00FB1922">
              <w:rPr>
                <w:rFonts w:ascii="楷体" w:eastAsia="楷体" w:hAnsi="楷体" w:cs="宋体"/>
                <w:color w:val="000000"/>
                <w:kern w:val="0"/>
                <w:sz w:val="22"/>
              </w:rPr>
              <w:t>穗建筑</w:t>
            </w:r>
            <w:proofErr w:type="gramEnd"/>
            <w:r w:rsidRPr="00FB1922">
              <w:rPr>
                <w:rFonts w:ascii="楷体" w:eastAsia="楷体" w:hAnsi="楷体" w:cs="宋体"/>
                <w:color w:val="000000"/>
                <w:kern w:val="0"/>
                <w:sz w:val="22"/>
              </w:rPr>
              <w:t>〔2018〕981号）等关于用工实名制和工人工资支付分账管理的各项规定。中标后将遵守总承包企业在投标时向招标人</w:t>
            </w:r>
            <w:proofErr w:type="gramStart"/>
            <w:r w:rsidRPr="00FB1922">
              <w:rPr>
                <w:rFonts w:ascii="楷体" w:eastAsia="楷体" w:hAnsi="楷体" w:cs="宋体"/>
                <w:color w:val="000000"/>
                <w:kern w:val="0"/>
                <w:sz w:val="22"/>
              </w:rPr>
              <w:t>作出</w:t>
            </w:r>
            <w:proofErr w:type="gramEnd"/>
            <w:r w:rsidRPr="00FB1922">
              <w:rPr>
                <w:rFonts w:ascii="楷体" w:eastAsia="楷体" w:hAnsi="楷体" w:cs="宋体"/>
                <w:color w:val="000000"/>
                <w:kern w:val="0"/>
                <w:sz w:val="22"/>
              </w:rPr>
              <w:t>的关于实名制管理的承诺，服从总承包企业对本公司的统一管理，并对我公司施工范围的实名制管理负直接责任。我公司接受招标人及建设行政主管部门的监督、检查。（适用于有施工总承包单位的施工专业承包招标项目）。</w:t>
            </w:r>
          </w:p>
        </w:tc>
        <w:tc>
          <w:tcPr>
            <w:tcW w:w="1058" w:type="dxa"/>
            <w:tcBorders>
              <w:top w:val="single" w:sz="4" w:space="0" w:color="auto"/>
              <w:left w:val="nil"/>
              <w:bottom w:val="single" w:sz="4" w:space="0" w:color="auto"/>
              <w:right w:val="single" w:sz="4" w:space="0" w:color="auto"/>
            </w:tcBorders>
            <w:shd w:val="clear" w:color="auto" w:fill="auto"/>
            <w:vAlign w:val="center"/>
          </w:tcPr>
          <w:p w:rsidR="00FB1922" w:rsidRDefault="00FF4119" w:rsidP="001D755B">
            <w:pPr>
              <w:widowControl/>
              <w:jc w:val="left"/>
              <w:rPr>
                <w:rFonts w:ascii="楷体" w:eastAsia="楷体" w:hAnsi="楷体" w:cs="宋体"/>
                <w:color w:val="000000"/>
                <w:kern w:val="0"/>
                <w:sz w:val="22"/>
              </w:rPr>
            </w:pPr>
            <w:r>
              <w:rPr>
                <w:rFonts w:ascii="楷体" w:eastAsia="楷体" w:hAnsi="楷体" w:cs="宋体" w:hint="eastAsia"/>
                <w:color w:val="000000"/>
                <w:kern w:val="0"/>
                <w:sz w:val="22"/>
              </w:rPr>
              <w:lastRenderedPageBreak/>
              <w:t>政策依据更新</w:t>
            </w:r>
          </w:p>
        </w:tc>
      </w:tr>
      <w:tr w:rsidR="001D755B" w:rsidTr="00FF4119">
        <w:trPr>
          <w:trHeight w:val="353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755B" w:rsidRDefault="00104402" w:rsidP="001D755B">
            <w:pPr>
              <w:widowControl/>
              <w:jc w:val="center"/>
              <w:rPr>
                <w:rFonts w:ascii="楷体" w:eastAsia="楷体" w:hAnsi="楷体" w:cs="宋体"/>
                <w:color w:val="000000"/>
                <w:kern w:val="0"/>
                <w:sz w:val="22"/>
              </w:rPr>
            </w:pPr>
            <w:r>
              <w:rPr>
                <w:rFonts w:ascii="楷体" w:eastAsia="楷体" w:hAnsi="楷体" w:cs="宋体"/>
                <w:color w:val="000000"/>
                <w:kern w:val="0"/>
                <w:sz w:val="22"/>
              </w:rPr>
              <w:lastRenderedPageBreak/>
              <w:t>6</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rsidR="001D755B" w:rsidRDefault="001D755B" w:rsidP="001D755B">
            <w:pPr>
              <w:widowControl/>
              <w:jc w:val="left"/>
              <w:rPr>
                <w:rFonts w:ascii="楷体" w:eastAsia="楷体" w:hAnsi="楷体" w:cs="宋体"/>
                <w:color w:val="000000"/>
                <w:kern w:val="0"/>
                <w:sz w:val="22"/>
              </w:rPr>
            </w:pPr>
            <w:r>
              <w:rPr>
                <w:rFonts w:ascii="楷体" w:eastAsia="楷体" w:hAnsi="楷体" w:cs="宋体" w:hint="eastAsia"/>
                <w:color w:val="000000"/>
                <w:kern w:val="0"/>
                <w:sz w:val="22"/>
              </w:rPr>
              <w:t>招标公告附件一《投标人声明》第九条</w:t>
            </w:r>
          </w:p>
        </w:tc>
        <w:tc>
          <w:tcPr>
            <w:tcW w:w="5924" w:type="dxa"/>
            <w:tcBorders>
              <w:top w:val="single" w:sz="4" w:space="0" w:color="auto"/>
              <w:left w:val="single" w:sz="4" w:space="0" w:color="auto"/>
              <w:bottom w:val="single" w:sz="4" w:space="0" w:color="auto"/>
              <w:right w:val="single" w:sz="4" w:space="0" w:color="auto"/>
            </w:tcBorders>
            <w:shd w:val="clear" w:color="auto" w:fill="auto"/>
            <w:vAlign w:val="center"/>
          </w:tcPr>
          <w:p w:rsidR="001D755B" w:rsidRDefault="001D755B" w:rsidP="001D755B">
            <w:pPr>
              <w:widowControl/>
              <w:jc w:val="left"/>
              <w:rPr>
                <w:rFonts w:ascii="楷体" w:eastAsia="楷体" w:hAnsi="楷体" w:cs="宋体"/>
                <w:color w:val="000000"/>
                <w:kern w:val="0"/>
                <w:sz w:val="22"/>
              </w:rPr>
            </w:pPr>
            <w:r>
              <w:rPr>
                <w:rFonts w:ascii="楷体" w:eastAsia="楷体" w:hAnsi="楷体" w:cs="宋体" w:hint="eastAsia"/>
                <w:color w:val="000000"/>
                <w:kern w:val="0"/>
                <w:sz w:val="22"/>
              </w:rPr>
              <w:t>九、本公司违反上述保证，或本声明陈述与事实不符，经查实，本公司愿意接受公开通报，记录不良行为，承担由此带来的法律后果，并愿意停止参加广州市行政区域内的招标投标活动三个月。其中，本声明陈述与事实不符的，属于弄虚作假骗取中标，将依法接受监管部门的处罚。</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1D755B" w:rsidRPr="000A1F07" w:rsidRDefault="001D755B" w:rsidP="001D755B">
            <w:pPr>
              <w:widowControl/>
              <w:jc w:val="left"/>
              <w:rPr>
                <w:rFonts w:ascii="楷体" w:eastAsia="楷体" w:hAnsi="楷体" w:cs="宋体"/>
                <w:b/>
                <w:color w:val="000000" w:themeColor="text1"/>
                <w:kern w:val="0"/>
                <w:sz w:val="22"/>
              </w:rPr>
            </w:pPr>
            <w:r w:rsidRPr="000A1F07">
              <w:rPr>
                <w:rFonts w:ascii="楷体" w:eastAsia="楷体" w:hAnsi="楷体" w:cs="宋体" w:hint="eastAsia"/>
                <w:b/>
                <w:color w:val="000000" w:themeColor="text1"/>
                <w:kern w:val="0"/>
                <w:sz w:val="22"/>
              </w:rPr>
              <w:t>九、如果本公司使用采用告知承诺制方式取得的资质参与本项目投标，该资质经资质审批部门核查被依法注销的，本公司承诺自动放弃投标及中标资格。如经查实该资质为以欺骗等不正当手段取得的，将依法接受监督部门的行政处罚。</w:t>
            </w:r>
          </w:p>
          <w:p w:rsidR="001D755B" w:rsidRDefault="001D755B" w:rsidP="001D755B">
            <w:pPr>
              <w:widowControl/>
              <w:jc w:val="left"/>
              <w:rPr>
                <w:rFonts w:ascii="楷体" w:eastAsia="楷体" w:hAnsi="楷体" w:cs="宋体"/>
                <w:color w:val="000000"/>
                <w:kern w:val="0"/>
                <w:sz w:val="22"/>
              </w:rPr>
            </w:pPr>
            <w:r>
              <w:rPr>
                <w:rFonts w:ascii="楷体" w:eastAsia="楷体" w:hAnsi="楷体" w:cs="宋体" w:hint="eastAsia"/>
                <w:color w:val="000000"/>
                <w:kern w:val="0"/>
                <w:sz w:val="22"/>
              </w:rPr>
              <w:t>十、本公司违反上述保证，或本声明陈述与事实不符，经查实，本公司愿意接受公开通报，记录不良行为，承担由此带来的法律后果，并愿意停止参加广州市行政区域内的招标投标活动三个月。其中，本声明陈述与事实不符的，属于弄虚作假骗取中标，将依法接受监管部门的处罚。</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center"/>
          </w:tcPr>
          <w:p w:rsidR="001D755B" w:rsidRDefault="001D755B" w:rsidP="001D755B">
            <w:pPr>
              <w:widowControl/>
              <w:jc w:val="left"/>
              <w:rPr>
                <w:rFonts w:ascii="楷体" w:eastAsia="楷体" w:hAnsi="楷体" w:cs="宋体"/>
                <w:color w:val="000000"/>
                <w:kern w:val="0"/>
                <w:sz w:val="22"/>
              </w:rPr>
            </w:pPr>
            <w:r>
              <w:rPr>
                <w:rFonts w:ascii="楷体" w:eastAsia="楷体" w:hAnsi="楷体" w:cs="宋体" w:hint="eastAsia"/>
                <w:color w:val="000000"/>
                <w:kern w:val="0"/>
                <w:sz w:val="22"/>
              </w:rPr>
              <w:t>增加第九条</w:t>
            </w:r>
          </w:p>
        </w:tc>
      </w:tr>
      <w:tr w:rsidR="001D755B" w:rsidTr="00FF4119">
        <w:trPr>
          <w:trHeight w:val="3534"/>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755B" w:rsidRDefault="00104402" w:rsidP="001D755B">
            <w:pPr>
              <w:widowControl/>
              <w:jc w:val="center"/>
              <w:rPr>
                <w:rFonts w:ascii="楷体" w:eastAsia="楷体" w:hAnsi="楷体" w:cs="宋体"/>
                <w:color w:val="000000"/>
                <w:kern w:val="0"/>
                <w:sz w:val="22"/>
              </w:rPr>
            </w:pPr>
            <w:r>
              <w:rPr>
                <w:rFonts w:ascii="楷体" w:eastAsia="楷体" w:hAnsi="楷体" w:cs="宋体"/>
                <w:color w:val="000000"/>
                <w:kern w:val="0"/>
                <w:sz w:val="22"/>
              </w:rPr>
              <w:t>7</w:t>
            </w:r>
          </w:p>
        </w:tc>
        <w:tc>
          <w:tcPr>
            <w:tcW w:w="1164" w:type="dxa"/>
            <w:tcBorders>
              <w:top w:val="single" w:sz="4" w:space="0" w:color="auto"/>
              <w:left w:val="nil"/>
              <w:bottom w:val="single" w:sz="4" w:space="0" w:color="auto"/>
              <w:right w:val="single" w:sz="4" w:space="0" w:color="auto"/>
            </w:tcBorders>
            <w:shd w:val="clear" w:color="auto" w:fill="auto"/>
            <w:vAlign w:val="center"/>
          </w:tcPr>
          <w:p w:rsidR="001D755B" w:rsidRDefault="001D755B" w:rsidP="001D755B">
            <w:pPr>
              <w:widowControl/>
              <w:jc w:val="left"/>
              <w:rPr>
                <w:rFonts w:ascii="楷体" w:eastAsia="楷体" w:hAnsi="楷体" w:cs="宋体"/>
                <w:color w:val="000000"/>
                <w:kern w:val="0"/>
                <w:sz w:val="22"/>
              </w:rPr>
            </w:pPr>
            <w:r>
              <w:rPr>
                <w:rFonts w:ascii="楷体" w:eastAsia="楷体" w:hAnsi="楷体" w:cs="宋体" w:hint="eastAsia"/>
                <w:color w:val="000000"/>
                <w:kern w:val="0"/>
                <w:sz w:val="22"/>
              </w:rPr>
              <w:t>招标公告</w:t>
            </w:r>
            <w:r>
              <w:rPr>
                <w:rFonts w:ascii="楷体" w:eastAsia="楷体" w:hAnsi="楷体" w:cs="宋体"/>
                <w:color w:val="000000"/>
                <w:kern w:val="0"/>
                <w:sz w:val="22"/>
              </w:rPr>
              <w:t>附件二《</w:t>
            </w:r>
            <w:r>
              <w:rPr>
                <w:rFonts w:ascii="楷体" w:eastAsia="楷体" w:hAnsi="楷体" w:cs="宋体" w:hint="eastAsia"/>
                <w:color w:val="000000"/>
                <w:kern w:val="0"/>
                <w:sz w:val="22"/>
              </w:rPr>
              <w:t>扩大</w:t>
            </w:r>
            <w:r>
              <w:rPr>
                <w:rFonts w:ascii="楷体" w:eastAsia="楷体" w:hAnsi="楷体" w:cs="宋体"/>
                <w:color w:val="000000"/>
                <w:kern w:val="0"/>
                <w:sz w:val="22"/>
              </w:rPr>
              <w:t>承包工程范围承诺书》</w:t>
            </w:r>
          </w:p>
        </w:tc>
        <w:tc>
          <w:tcPr>
            <w:tcW w:w="5924" w:type="dxa"/>
            <w:tcBorders>
              <w:top w:val="single" w:sz="4" w:space="0" w:color="auto"/>
              <w:left w:val="nil"/>
              <w:bottom w:val="single" w:sz="4" w:space="0" w:color="auto"/>
              <w:right w:val="single" w:sz="4" w:space="0" w:color="auto"/>
            </w:tcBorders>
            <w:shd w:val="clear" w:color="auto" w:fill="auto"/>
            <w:vAlign w:val="center"/>
          </w:tcPr>
          <w:p w:rsidR="001D755B" w:rsidRDefault="001D755B" w:rsidP="001D755B">
            <w:pPr>
              <w:widowControl/>
              <w:jc w:val="left"/>
              <w:rPr>
                <w:rFonts w:ascii="楷体" w:eastAsia="楷体" w:hAnsi="楷体" w:cs="宋体"/>
                <w:color w:val="000000"/>
                <w:kern w:val="0"/>
                <w:sz w:val="22"/>
              </w:rPr>
            </w:pPr>
            <w:r>
              <w:rPr>
                <w:rFonts w:ascii="楷体" w:eastAsia="楷体" w:hAnsi="楷体" w:cs="宋体" w:hint="eastAsia"/>
                <w:color w:val="000000"/>
                <w:kern w:val="0"/>
                <w:sz w:val="22"/>
              </w:rPr>
              <w:t>扩大</w:t>
            </w:r>
            <w:r>
              <w:rPr>
                <w:rFonts w:ascii="楷体" w:eastAsia="楷体" w:hAnsi="楷体" w:cs="宋体"/>
                <w:color w:val="000000"/>
                <w:kern w:val="0"/>
                <w:sz w:val="22"/>
              </w:rPr>
              <w:t>承包工程范围承诺书</w:t>
            </w:r>
          </w:p>
        </w:tc>
        <w:tc>
          <w:tcPr>
            <w:tcW w:w="5954" w:type="dxa"/>
            <w:tcBorders>
              <w:top w:val="single" w:sz="4" w:space="0" w:color="auto"/>
              <w:left w:val="nil"/>
              <w:bottom w:val="single" w:sz="4" w:space="0" w:color="auto"/>
              <w:right w:val="single" w:sz="4" w:space="0" w:color="auto"/>
            </w:tcBorders>
            <w:shd w:val="clear" w:color="auto" w:fill="auto"/>
            <w:vAlign w:val="center"/>
          </w:tcPr>
          <w:p w:rsidR="001D755B" w:rsidRPr="000A1F07" w:rsidRDefault="001D755B" w:rsidP="001D755B">
            <w:pPr>
              <w:widowControl/>
              <w:jc w:val="left"/>
              <w:rPr>
                <w:rFonts w:ascii="楷体" w:eastAsia="楷体" w:hAnsi="楷体" w:cs="宋体"/>
                <w:b/>
                <w:color w:val="000000"/>
                <w:kern w:val="0"/>
                <w:sz w:val="22"/>
              </w:rPr>
            </w:pPr>
            <w:r w:rsidRPr="000A1F07">
              <w:rPr>
                <w:rFonts w:ascii="楷体" w:eastAsia="楷体" w:hAnsi="楷体" w:cs="宋体" w:hint="eastAsia"/>
                <w:b/>
                <w:color w:val="000000" w:themeColor="text1"/>
                <w:kern w:val="0"/>
                <w:sz w:val="22"/>
              </w:rPr>
              <w:t>删除</w:t>
            </w:r>
          </w:p>
        </w:tc>
        <w:tc>
          <w:tcPr>
            <w:tcW w:w="1058" w:type="dxa"/>
            <w:tcBorders>
              <w:top w:val="single" w:sz="4" w:space="0" w:color="auto"/>
              <w:left w:val="nil"/>
              <w:bottom w:val="single" w:sz="4" w:space="0" w:color="auto"/>
              <w:right w:val="single" w:sz="4" w:space="0" w:color="auto"/>
            </w:tcBorders>
            <w:shd w:val="clear" w:color="auto" w:fill="auto"/>
          </w:tcPr>
          <w:p w:rsidR="001D755B" w:rsidRDefault="001D755B" w:rsidP="001D755B">
            <w:pPr>
              <w:widowControl/>
              <w:jc w:val="left"/>
              <w:rPr>
                <w:rFonts w:ascii="楷体" w:eastAsia="楷体" w:hAnsi="楷体" w:cs="宋体"/>
                <w:color w:val="000000"/>
                <w:kern w:val="0"/>
                <w:sz w:val="22"/>
              </w:rPr>
            </w:pPr>
          </w:p>
        </w:tc>
      </w:tr>
      <w:tr w:rsidR="001D755B" w:rsidTr="00A85490">
        <w:trPr>
          <w:trHeight w:val="259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755B" w:rsidRDefault="00104402" w:rsidP="001D755B">
            <w:pPr>
              <w:widowControl/>
              <w:jc w:val="center"/>
              <w:rPr>
                <w:rFonts w:ascii="楷体" w:eastAsia="楷体" w:hAnsi="楷体" w:cs="宋体"/>
                <w:color w:val="000000"/>
                <w:kern w:val="0"/>
                <w:sz w:val="22"/>
              </w:rPr>
            </w:pPr>
            <w:r>
              <w:rPr>
                <w:rFonts w:ascii="楷体" w:eastAsia="楷体" w:hAnsi="楷体" w:cs="宋体"/>
                <w:color w:val="000000"/>
                <w:kern w:val="0"/>
                <w:sz w:val="22"/>
              </w:rPr>
              <w:lastRenderedPageBreak/>
              <w:t>8</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rsidR="001D755B" w:rsidRDefault="001D755B" w:rsidP="001D755B">
            <w:pPr>
              <w:widowControl/>
              <w:jc w:val="left"/>
              <w:rPr>
                <w:rFonts w:ascii="楷体" w:eastAsia="楷体" w:hAnsi="楷体" w:cs="宋体"/>
                <w:color w:val="000000"/>
                <w:kern w:val="0"/>
                <w:sz w:val="22"/>
              </w:rPr>
            </w:pPr>
            <w:r>
              <w:rPr>
                <w:rFonts w:ascii="楷体" w:eastAsia="楷体" w:hAnsi="楷体" w:cs="宋体" w:hint="eastAsia"/>
                <w:color w:val="000000"/>
                <w:kern w:val="0"/>
                <w:sz w:val="22"/>
              </w:rPr>
              <w:t>招标文件</w:t>
            </w:r>
            <w:r>
              <w:rPr>
                <w:rFonts w:ascii="楷体" w:eastAsia="楷体" w:hAnsi="楷体" w:cs="宋体"/>
                <w:color w:val="000000"/>
                <w:kern w:val="0"/>
                <w:sz w:val="22"/>
              </w:rPr>
              <w:t>《</w:t>
            </w:r>
            <w:r>
              <w:rPr>
                <w:rFonts w:ascii="楷体" w:eastAsia="楷体" w:hAnsi="楷体" w:cs="宋体" w:hint="eastAsia"/>
                <w:color w:val="000000"/>
                <w:kern w:val="0"/>
                <w:sz w:val="22"/>
              </w:rPr>
              <w:t>投标须知</w:t>
            </w:r>
            <w:r>
              <w:rPr>
                <w:rFonts w:ascii="楷体" w:eastAsia="楷体" w:hAnsi="楷体" w:cs="宋体"/>
                <w:color w:val="000000"/>
                <w:kern w:val="0"/>
                <w:sz w:val="22"/>
              </w:rPr>
              <w:t>前附表》</w:t>
            </w:r>
            <w:r>
              <w:rPr>
                <w:rFonts w:ascii="楷体" w:eastAsia="楷体" w:hAnsi="楷体" w:cs="宋体" w:hint="eastAsia"/>
                <w:color w:val="000000"/>
                <w:kern w:val="0"/>
                <w:sz w:val="22"/>
              </w:rPr>
              <w:t>第27项</w:t>
            </w:r>
          </w:p>
        </w:tc>
        <w:tc>
          <w:tcPr>
            <w:tcW w:w="5924" w:type="dxa"/>
            <w:tcBorders>
              <w:top w:val="single" w:sz="4" w:space="0" w:color="auto"/>
              <w:left w:val="single" w:sz="4" w:space="0" w:color="auto"/>
              <w:bottom w:val="single" w:sz="4" w:space="0" w:color="auto"/>
              <w:right w:val="single" w:sz="4" w:space="0" w:color="auto"/>
            </w:tcBorders>
            <w:shd w:val="clear" w:color="auto" w:fill="auto"/>
            <w:vAlign w:val="center"/>
          </w:tcPr>
          <w:p w:rsidR="001D755B" w:rsidRDefault="001D755B" w:rsidP="001D755B">
            <w:pPr>
              <w:widowControl/>
              <w:jc w:val="left"/>
              <w:rPr>
                <w:rFonts w:ascii="楷体" w:eastAsia="楷体" w:hAnsi="楷体" w:cs="宋体"/>
                <w:color w:val="000000"/>
                <w:kern w:val="0"/>
                <w:sz w:val="22"/>
              </w:rPr>
            </w:pPr>
            <w:r>
              <w:rPr>
                <w:rFonts w:ascii="楷体" w:eastAsia="楷体" w:hAnsi="楷体" w:cs="宋体" w:hint="eastAsia"/>
                <w:color w:val="000000"/>
                <w:kern w:val="0"/>
                <w:sz w:val="22"/>
              </w:rPr>
              <w:t>第一阶段各分值的权重：技术分（或其他评审因素，由招标人自定）权重为</w:t>
            </w:r>
            <w:r>
              <w:rPr>
                <w:rFonts w:ascii="楷体" w:eastAsia="楷体" w:hAnsi="楷体" w:cs="宋体"/>
                <w:color w:val="000000"/>
                <w:kern w:val="0"/>
                <w:sz w:val="22"/>
              </w:rPr>
              <w:t xml:space="preserve">    %，综合诚信评价分数权重为    %。</w:t>
            </w:r>
          </w:p>
          <w:p w:rsidR="001D755B" w:rsidRDefault="001D755B" w:rsidP="001D755B">
            <w:pPr>
              <w:widowControl/>
              <w:jc w:val="left"/>
              <w:rPr>
                <w:rFonts w:ascii="楷体" w:eastAsia="楷体" w:hAnsi="楷体" w:cs="宋体"/>
                <w:color w:val="000000"/>
                <w:kern w:val="0"/>
                <w:sz w:val="22"/>
              </w:rPr>
            </w:pPr>
            <w:r>
              <w:rPr>
                <w:rFonts w:ascii="楷体" w:eastAsia="楷体" w:hAnsi="楷体" w:cs="宋体" w:hint="eastAsia"/>
                <w:color w:val="000000"/>
                <w:kern w:val="0"/>
                <w:sz w:val="22"/>
              </w:rPr>
              <w:t>注：综合诚信评价得分权重按《广州市住房和城乡建设委员会关于完善施工和监理企业综合诚信评价体系的通知》（穗建</w:t>
            </w:r>
            <w:proofErr w:type="gramStart"/>
            <w:r>
              <w:rPr>
                <w:rFonts w:ascii="楷体" w:eastAsia="楷体" w:hAnsi="楷体" w:cs="宋体" w:hint="eastAsia"/>
                <w:color w:val="000000"/>
                <w:kern w:val="0"/>
                <w:sz w:val="22"/>
              </w:rPr>
              <w:t>规</w:t>
            </w:r>
            <w:proofErr w:type="gramEnd"/>
            <w:r>
              <w:rPr>
                <w:rFonts w:ascii="楷体" w:eastAsia="楷体" w:hAnsi="楷体" w:cs="宋体" w:hint="eastAsia"/>
                <w:color w:val="000000"/>
                <w:kern w:val="0"/>
                <w:sz w:val="22"/>
              </w:rPr>
              <w:t>字〔</w:t>
            </w:r>
            <w:r>
              <w:rPr>
                <w:rFonts w:ascii="楷体" w:eastAsia="楷体" w:hAnsi="楷体" w:cs="宋体"/>
                <w:color w:val="000000"/>
                <w:kern w:val="0"/>
                <w:sz w:val="22"/>
              </w:rPr>
              <w:t>2018〕19号）规定执行，招标人可在[0,20%]选择。技术分权重=100%-综合诚信评价得分权重</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1D755B" w:rsidRDefault="001D755B" w:rsidP="001D755B">
            <w:pPr>
              <w:widowControl/>
              <w:jc w:val="left"/>
              <w:rPr>
                <w:rFonts w:ascii="楷体" w:eastAsia="楷体" w:hAnsi="楷体" w:cs="宋体"/>
                <w:color w:val="000000"/>
                <w:kern w:val="0"/>
                <w:sz w:val="22"/>
              </w:rPr>
            </w:pPr>
            <w:r>
              <w:rPr>
                <w:rFonts w:ascii="楷体" w:eastAsia="楷体" w:hAnsi="楷体" w:cs="宋体" w:hint="eastAsia"/>
                <w:color w:val="000000"/>
                <w:kern w:val="0"/>
                <w:sz w:val="22"/>
              </w:rPr>
              <w:t>第一阶段各分值的权重：技术分权重为</w:t>
            </w:r>
            <w:r>
              <w:rPr>
                <w:rFonts w:ascii="楷体" w:eastAsia="楷体" w:hAnsi="楷体" w:cs="宋体"/>
                <w:color w:val="000000"/>
                <w:kern w:val="0"/>
                <w:sz w:val="22"/>
                <w:u w:val="single"/>
              </w:rPr>
              <w:t xml:space="preserve">    </w:t>
            </w:r>
            <w:r>
              <w:rPr>
                <w:rFonts w:ascii="楷体" w:eastAsia="楷体" w:hAnsi="楷体" w:cs="宋体"/>
                <w:color w:val="000000"/>
                <w:kern w:val="0"/>
                <w:sz w:val="22"/>
              </w:rPr>
              <w:t>%，综合诚信评价分数权重为</w:t>
            </w:r>
            <w:r>
              <w:rPr>
                <w:rFonts w:ascii="楷体" w:eastAsia="楷体" w:hAnsi="楷体" w:cs="宋体"/>
                <w:color w:val="000000"/>
                <w:kern w:val="0"/>
                <w:sz w:val="22"/>
                <w:u w:val="single"/>
              </w:rPr>
              <w:t xml:space="preserve">    </w:t>
            </w:r>
            <w:r>
              <w:rPr>
                <w:rFonts w:ascii="楷体" w:eastAsia="楷体" w:hAnsi="楷体" w:cs="宋体"/>
                <w:color w:val="000000"/>
                <w:kern w:val="0"/>
                <w:sz w:val="22"/>
              </w:rPr>
              <w:t>%。</w:t>
            </w:r>
          </w:p>
          <w:p w:rsidR="001D755B" w:rsidRDefault="001D755B" w:rsidP="001D755B">
            <w:pPr>
              <w:widowControl/>
              <w:jc w:val="left"/>
              <w:rPr>
                <w:rFonts w:ascii="楷体" w:eastAsia="楷体" w:hAnsi="楷体" w:cs="宋体"/>
                <w:color w:val="000000"/>
                <w:kern w:val="0"/>
                <w:sz w:val="22"/>
              </w:rPr>
            </w:pPr>
            <w:r>
              <w:rPr>
                <w:rFonts w:ascii="楷体" w:eastAsia="楷体" w:hAnsi="楷体" w:cs="宋体" w:hint="eastAsia"/>
                <w:color w:val="000000"/>
                <w:kern w:val="0"/>
                <w:sz w:val="22"/>
              </w:rPr>
              <w:t>注：综合诚信评价得分权重按</w:t>
            </w:r>
            <w:r w:rsidRPr="000A1F07">
              <w:rPr>
                <w:rFonts w:ascii="楷体" w:eastAsia="楷体" w:hAnsi="楷体" w:cs="宋体" w:hint="eastAsia"/>
                <w:b/>
                <w:color w:val="000000" w:themeColor="text1"/>
                <w:kern w:val="0"/>
                <w:sz w:val="22"/>
              </w:rPr>
              <w:t>《关于诚信综合评价在招标投标环节中应用的指引》（招标</w:t>
            </w:r>
            <w:r w:rsidRPr="000A1F07">
              <w:rPr>
                <w:rFonts w:ascii="楷体" w:eastAsia="楷体" w:hAnsi="楷体" w:cs="宋体"/>
                <w:b/>
                <w:color w:val="000000" w:themeColor="text1"/>
                <w:kern w:val="0"/>
                <w:sz w:val="22"/>
              </w:rPr>
              <w:t>投标指引</w:t>
            </w:r>
            <w:r w:rsidRPr="000A1F07">
              <w:rPr>
                <w:rFonts w:ascii="楷体" w:eastAsia="楷体" w:hAnsi="楷体" w:cs="宋体" w:hint="eastAsia"/>
                <w:b/>
                <w:color w:val="000000" w:themeColor="text1"/>
                <w:kern w:val="0"/>
                <w:sz w:val="22"/>
              </w:rPr>
              <w:t>2020年</w:t>
            </w:r>
            <w:r w:rsidRPr="000A1F07">
              <w:rPr>
                <w:rFonts w:ascii="楷体" w:eastAsia="楷体" w:hAnsi="楷体" w:cs="宋体"/>
                <w:b/>
                <w:color w:val="000000" w:themeColor="text1"/>
                <w:kern w:val="0"/>
                <w:sz w:val="22"/>
              </w:rPr>
              <w:t>第</w:t>
            </w:r>
            <w:r w:rsidRPr="000A1F07">
              <w:rPr>
                <w:rFonts w:ascii="楷体" w:eastAsia="楷体" w:hAnsi="楷体" w:cs="宋体" w:hint="eastAsia"/>
                <w:b/>
                <w:color w:val="000000" w:themeColor="text1"/>
                <w:kern w:val="0"/>
                <w:sz w:val="22"/>
              </w:rPr>
              <w:t>6期）</w:t>
            </w:r>
            <w:r>
              <w:rPr>
                <w:rFonts w:ascii="楷体" w:eastAsia="楷体" w:hAnsi="楷体" w:cs="宋体"/>
                <w:color w:val="000000"/>
                <w:kern w:val="0"/>
                <w:sz w:val="22"/>
              </w:rPr>
              <w:t>规定执行，招标人可在[0,20%]选择。技术分权重=100%-综合诚信评价得分权重</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755B" w:rsidRDefault="001D755B" w:rsidP="001D755B">
            <w:pPr>
              <w:widowControl/>
              <w:jc w:val="left"/>
              <w:rPr>
                <w:rFonts w:ascii="楷体" w:eastAsia="楷体" w:hAnsi="楷体" w:cs="宋体"/>
                <w:color w:val="000000"/>
                <w:kern w:val="0"/>
                <w:sz w:val="22"/>
              </w:rPr>
            </w:pPr>
          </w:p>
        </w:tc>
      </w:tr>
      <w:tr w:rsidR="001D755B" w:rsidTr="00FF4119">
        <w:trPr>
          <w:trHeight w:val="301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755B" w:rsidRDefault="00104402" w:rsidP="001D755B">
            <w:pPr>
              <w:widowControl/>
              <w:jc w:val="center"/>
              <w:rPr>
                <w:rFonts w:ascii="楷体" w:eastAsia="楷体" w:hAnsi="楷体" w:cs="宋体"/>
                <w:color w:val="000000"/>
                <w:kern w:val="0"/>
                <w:sz w:val="22"/>
              </w:rPr>
            </w:pPr>
            <w:r>
              <w:rPr>
                <w:rFonts w:ascii="楷体" w:eastAsia="楷体" w:hAnsi="楷体" w:cs="宋体"/>
                <w:color w:val="000000"/>
                <w:kern w:val="0"/>
                <w:sz w:val="22"/>
              </w:rPr>
              <w:t>9</w:t>
            </w:r>
          </w:p>
        </w:tc>
        <w:tc>
          <w:tcPr>
            <w:tcW w:w="1164" w:type="dxa"/>
            <w:tcBorders>
              <w:top w:val="single" w:sz="4" w:space="0" w:color="auto"/>
              <w:left w:val="nil"/>
              <w:bottom w:val="single" w:sz="4" w:space="0" w:color="auto"/>
              <w:right w:val="single" w:sz="4" w:space="0" w:color="auto"/>
            </w:tcBorders>
            <w:shd w:val="clear" w:color="auto" w:fill="auto"/>
            <w:vAlign w:val="center"/>
          </w:tcPr>
          <w:p w:rsidR="001D755B" w:rsidRDefault="001D755B" w:rsidP="001D755B">
            <w:pPr>
              <w:widowControl/>
              <w:jc w:val="left"/>
              <w:rPr>
                <w:rFonts w:ascii="楷体" w:eastAsia="楷体" w:hAnsi="楷体" w:cs="宋体"/>
                <w:color w:val="000000"/>
                <w:kern w:val="0"/>
                <w:sz w:val="22"/>
              </w:rPr>
            </w:pPr>
            <w:r>
              <w:rPr>
                <w:rFonts w:ascii="楷体" w:eastAsia="楷体" w:hAnsi="楷体" w:cs="宋体" w:hint="eastAsia"/>
                <w:color w:val="000000"/>
                <w:kern w:val="0"/>
                <w:sz w:val="22"/>
              </w:rPr>
              <w:t>招标文件</w:t>
            </w:r>
            <w:r>
              <w:rPr>
                <w:rFonts w:ascii="楷体" w:eastAsia="楷体" w:hAnsi="楷体" w:cs="宋体"/>
                <w:color w:val="000000"/>
                <w:kern w:val="0"/>
                <w:sz w:val="22"/>
              </w:rPr>
              <w:t>《</w:t>
            </w:r>
            <w:r>
              <w:rPr>
                <w:rFonts w:ascii="楷体" w:eastAsia="楷体" w:hAnsi="楷体" w:cs="宋体" w:hint="eastAsia"/>
                <w:color w:val="000000"/>
                <w:kern w:val="0"/>
                <w:sz w:val="22"/>
              </w:rPr>
              <w:t>投标须知</w:t>
            </w:r>
            <w:r>
              <w:rPr>
                <w:rFonts w:ascii="楷体" w:eastAsia="楷体" w:hAnsi="楷体" w:cs="宋体"/>
                <w:color w:val="000000"/>
                <w:kern w:val="0"/>
                <w:sz w:val="22"/>
              </w:rPr>
              <w:t>前附表》</w:t>
            </w:r>
            <w:r>
              <w:rPr>
                <w:rFonts w:ascii="楷体" w:eastAsia="楷体" w:hAnsi="楷体" w:cs="宋体" w:hint="eastAsia"/>
                <w:color w:val="000000"/>
                <w:kern w:val="0"/>
                <w:sz w:val="22"/>
              </w:rPr>
              <w:t>第</w:t>
            </w:r>
            <w:r>
              <w:rPr>
                <w:rFonts w:ascii="楷体" w:eastAsia="楷体" w:hAnsi="楷体" w:cs="宋体"/>
                <w:color w:val="000000"/>
                <w:kern w:val="0"/>
                <w:sz w:val="22"/>
              </w:rPr>
              <w:t>34</w:t>
            </w:r>
            <w:r>
              <w:rPr>
                <w:rFonts w:ascii="楷体" w:eastAsia="楷体" w:hAnsi="楷体" w:cs="宋体" w:hint="eastAsia"/>
                <w:color w:val="000000"/>
                <w:kern w:val="0"/>
                <w:sz w:val="22"/>
              </w:rPr>
              <w:t>项</w:t>
            </w:r>
          </w:p>
        </w:tc>
        <w:tc>
          <w:tcPr>
            <w:tcW w:w="5924" w:type="dxa"/>
            <w:tcBorders>
              <w:top w:val="single" w:sz="4" w:space="0" w:color="auto"/>
              <w:left w:val="nil"/>
              <w:bottom w:val="single" w:sz="4" w:space="0" w:color="auto"/>
              <w:right w:val="single" w:sz="4" w:space="0" w:color="auto"/>
            </w:tcBorders>
            <w:shd w:val="clear" w:color="auto" w:fill="auto"/>
            <w:vAlign w:val="center"/>
          </w:tcPr>
          <w:p w:rsidR="001D755B" w:rsidRDefault="001D755B" w:rsidP="001D755B">
            <w:pPr>
              <w:widowControl/>
              <w:jc w:val="left"/>
              <w:rPr>
                <w:rFonts w:ascii="楷体" w:eastAsia="楷体" w:hAnsi="楷体" w:cs="宋体"/>
                <w:color w:val="000000"/>
                <w:kern w:val="0"/>
                <w:sz w:val="22"/>
              </w:rPr>
            </w:pPr>
            <w:r>
              <w:rPr>
                <w:rFonts w:ascii="楷体" w:eastAsia="楷体" w:hAnsi="楷体" w:cs="宋体" w:hint="eastAsia"/>
                <w:color w:val="000000"/>
                <w:kern w:val="0"/>
                <w:sz w:val="22"/>
              </w:rPr>
              <w:t>根据《建设工程质量检测管理办法》（建设部令第</w:t>
            </w:r>
            <w:r>
              <w:rPr>
                <w:rFonts w:ascii="楷体" w:eastAsia="楷体" w:hAnsi="楷体" w:cs="宋体"/>
                <w:color w:val="000000"/>
                <w:kern w:val="0"/>
                <w:sz w:val="22"/>
              </w:rPr>
              <w:t>141号）第十二条规定，建设工程质量、安全检测业务应由建设单位依法委托，不列入本次招标范围。招标文件中与此条不一致的，以此条为准。</w:t>
            </w:r>
          </w:p>
        </w:tc>
        <w:tc>
          <w:tcPr>
            <w:tcW w:w="5954" w:type="dxa"/>
            <w:tcBorders>
              <w:top w:val="single" w:sz="4" w:space="0" w:color="auto"/>
              <w:left w:val="nil"/>
              <w:bottom w:val="single" w:sz="4" w:space="0" w:color="auto"/>
              <w:right w:val="single" w:sz="4" w:space="0" w:color="auto"/>
            </w:tcBorders>
            <w:shd w:val="clear" w:color="auto" w:fill="auto"/>
            <w:vAlign w:val="center"/>
          </w:tcPr>
          <w:p w:rsidR="001D755B" w:rsidRDefault="001D755B" w:rsidP="001D755B">
            <w:pPr>
              <w:widowControl/>
              <w:jc w:val="left"/>
              <w:rPr>
                <w:rFonts w:ascii="楷体" w:eastAsia="楷体" w:hAnsi="楷体" w:cs="宋体"/>
                <w:color w:val="000000"/>
                <w:kern w:val="0"/>
                <w:sz w:val="22"/>
              </w:rPr>
            </w:pPr>
            <w:r>
              <w:rPr>
                <w:rFonts w:ascii="楷体" w:eastAsia="楷体" w:hAnsi="楷体" w:hint="eastAsia"/>
                <w:sz w:val="22"/>
              </w:rPr>
              <w:t>根据《建设工程质量检测管理办法》（建设部令第</w:t>
            </w:r>
            <w:r>
              <w:rPr>
                <w:rFonts w:ascii="楷体" w:eastAsia="楷体" w:hAnsi="楷体"/>
                <w:sz w:val="22"/>
              </w:rPr>
              <w:t>141</w:t>
            </w:r>
            <w:r>
              <w:rPr>
                <w:rFonts w:ascii="楷体" w:eastAsia="楷体" w:hAnsi="楷体" w:hint="eastAsia"/>
                <w:sz w:val="22"/>
              </w:rPr>
              <w:t>号）第十二条规定，建设工程质量、安全检测业务应由建设单位依法委托，不列入本次招标范围。招标文件中与此条不一致的，以此条为准。</w:t>
            </w:r>
            <w:r w:rsidRPr="000A1F07">
              <w:rPr>
                <w:rFonts w:ascii="楷体" w:eastAsia="楷体" w:hAnsi="楷体" w:hint="eastAsia"/>
                <w:b/>
                <w:color w:val="000000" w:themeColor="text1"/>
                <w:sz w:val="22"/>
              </w:rPr>
              <w:t>建设单位和中标人均不得</w:t>
            </w:r>
            <w:proofErr w:type="gramStart"/>
            <w:r w:rsidRPr="000A1F07">
              <w:rPr>
                <w:rFonts w:ascii="楷体" w:eastAsia="楷体" w:hAnsi="楷体" w:hint="eastAsia"/>
                <w:b/>
                <w:color w:val="000000" w:themeColor="text1"/>
                <w:sz w:val="22"/>
              </w:rPr>
              <w:t>委托近</w:t>
            </w:r>
            <w:proofErr w:type="gramEnd"/>
            <w:r w:rsidRPr="000A1F07">
              <w:rPr>
                <w:rFonts w:ascii="楷体" w:eastAsia="楷体" w:hAnsi="楷体" w:hint="eastAsia"/>
                <w:b/>
                <w:color w:val="000000" w:themeColor="text1"/>
                <w:sz w:val="22"/>
              </w:rPr>
              <w:t>二年（从招标公告发布年度起逆推2年的1月1日起至投标截止时间止）因伪造检测数据、出具虚假检测报告被各级建设行政主管部门或市场监督管理部门行政处罚或通报的检测单位负责本项目的检测工作。</w:t>
            </w:r>
          </w:p>
        </w:tc>
        <w:tc>
          <w:tcPr>
            <w:tcW w:w="1058" w:type="dxa"/>
            <w:tcBorders>
              <w:top w:val="single" w:sz="4" w:space="0" w:color="auto"/>
              <w:left w:val="nil"/>
              <w:bottom w:val="single" w:sz="4" w:space="0" w:color="auto"/>
              <w:right w:val="single" w:sz="4" w:space="0" w:color="auto"/>
            </w:tcBorders>
            <w:shd w:val="clear" w:color="auto" w:fill="auto"/>
            <w:noWrap/>
            <w:vAlign w:val="center"/>
          </w:tcPr>
          <w:p w:rsidR="001D755B" w:rsidRDefault="001D755B" w:rsidP="001D755B">
            <w:pPr>
              <w:widowControl/>
              <w:jc w:val="left"/>
              <w:rPr>
                <w:rFonts w:ascii="楷体" w:eastAsia="楷体" w:hAnsi="楷体" w:cs="宋体"/>
                <w:color w:val="000000"/>
                <w:kern w:val="0"/>
                <w:sz w:val="22"/>
              </w:rPr>
            </w:pPr>
          </w:p>
        </w:tc>
      </w:tr>
      <w:tr w:rsidR="001D755B" w:rsidTr="00FF4119">
        <w:trPr>
          <w:trHeight w:val="819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755B" w:rsidRDefault="00104402" w:rsidP="001D755B">
            <w:pPr>
              <w:widowControl/>
              <w:jc w:val="center"/>
              <w:rPr>
                <w:rFonts w:ascii="楷体" w:eastAsia="楷体" w:hAnsi="楷体" w:cs="宋体"/>
                <w:color w:val="000000"/>
                <w:kern w:val="0"/>
                <w:sz w:val="22"/>
              </w:rPr>
            </w:pPr>
            <w:r>
              <w:rPr>
                <w:rFonts w:ascii="楷体" w:eastAsia="楷体" w:hAnsi="楷体" w:cs="宋体"/>
                <w:color w:val="000000"/>
                <w:kern w:val="0"/>
                <w:sz w:val="22"/>
              </w:rPr>
              <w:lastRenderedPageBreak/>
              <w:t>10</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rsidR="001D755B" w:rsidRDefault="001D755B" w:rsidP="001D755B">
            <w:pPr>
              <w:widowControl/>
              <w:jc w:val="left"/>
              <w:rPr>
                <w:rFonts w:ascii="楷体" w:eastAsia="楷体" w:hAnsi="楷体" w:cs="宋体"/>
                <w:color w:val="000000"/>
                <w:kern w:val="0"/>
                <w:sz w:val="22"/>
              </w:rPr>
            </w:pPr>
            <w:r>
              <w:rPr>
                <w:rFonts w:ascii="楷体" w:eastAsia="楷体" w:hAnsi="楷体" w:cs="宋体" w:hint="eastAsia"/>
                <w:color w:val="000000"/>
                <w:kern w:val="0"/>
                <w:sz w:val="22"/>
              </w:rPr>
              <w:t>招标文件《投标须知通用条款》第</w:t>
            </w:r>
            <w:r>
              <w:rPr>
                <w:rFonts w:ascii="楷体" w:eastAsia="楷体" w:hAnsi="楷体" w:cs="宋体"/>
                <w:color w:val="000000"/>
                <w:kern w:val="0"/>
                <w:sz w:val="22"/>
              </w:rPr>
              <w:t>16.1</w:t>
            </w:r>
            <w:r>
              <w:rPr>
                <w:rFonts w:ascii="楷体" w:eastAsia="楷体" w:hAnsi="楷体" w:cs="宋体" w:hint="eastAsia"/>
                <w:color w:val="000000"/>
                <w:kern w:val="0"/>
                <w:sz w:val="22"/>
              </w:rPr>
              <w:t>-16.6条</w:t>
            </w:r>
          </w:p>
        </w:tc>
        <w:tc>
          <w:tcPr>
            <w:tcW w:w="5924" w:type="dxa"/>
            <w:tcBorders>
              <w:top w:val="single" w:sz="4" w:space="0" w:color="auto"/>
              <w:left w:val="single" w:sz="4" w:space="0" w:color="auto"/>
              <w:bottom w:val="single" w:sz="4" w:space="0" w:color="auto"/>
              <w:right w:val="single" w:sz="4" w:space="0" w:color="auto"/>
            </w:tcBorders>
            <w:shd w:val="clear" w:color="auto" w:fill="auto"/>
            <w:vAlign w:val="center"/>
          </w:tcPr>
          <w:p w:rsidR="001D755B" w:rsidRDefault="001D755B" w:rsidP="001D755B">
            <w:pPr>
              <w:widowControl/>
              <w:jc w:val="left"/>
              <w:rPr>
                <w:rFonts w:ascii="楷体" w:eastAsia="楷体" w:hAnsi="楷体" w:cs="宋体"/>
                <w:color w:val="000000"/>
                <w:kern w:val="0"/>
                <w:sz w:val="22"/>
              </w:rPr>
            </w:pPr>
            <w:r>
              <w:rPr>
                <w:rFonts w:ascii="楷体" w:eastAsia="楷体" w:hAnsi="楷体" w:cs="宋体" w:hint="eastAsia"/>
                <w:color w:val="000000"/>
                <w:kern w:val="0"/>
                <w:sz w:val="22"/>
              </w:rPr>
              <w:t>16.1投标人应按投标须知前附表第14项所述金额和时间递交投标保证金。招标人不得限定投标保证金只能以现金形式提交。投标保证金以现金或者支票形式提交的，必须由投标人的银行基本账户转出。</w:t>
            </w:r>
          </w:p>
          <w:p w:rsidR="001D755B" w:rsidRDefault="001D755B" w:rsidP="001D755B">
            <w:pPr>
              <w:widowControl/>
              <w:jc w:val="left"/>
              <w:rPr>
                <w:rFonts w:ascii="楷体" w:eastAsia="楷体" w:hAnsi="楷体" w:cs="宋体"/>
                <w:color w:val="000000"/>
                <w:kern w:val="0"/>
                <w:sz w:val="22"/>
              </w:rPr>
            </w:pPr>
            <w:r>
              <w:rPr>
                <w:rFonts w:ascii="楷体" w:eastAsia="楷体" w:hAnsi="楷体" w:cs="宋体" w:hint="eastAsia"/>
                <w:color w:val="000000"/>
                <w:kern w:val="0"/>
                <w:sz w:val="22"/>
              </w:rPr>
              <w:t>16.2招标人可委托</w:t>
            </w:r>
            <w:r>
              <w:rPr>
                <w:rFonts w:ascii="楷体" w:eastAsia="楷体" w:hAnsi="楷体" w:cs="宋体" w:hint="eastAsia"/>
                <w:color w:val="000000"/>
                <w:kern w:val="0"/>
                <w:sz w:val="22"/>
                <w:u w:val="single"/>
              </w:rPr>
              <w:t xml:space="preserve">     </w:t>
            </w:r>
            <w:r>
              <w:rPr>
                <w:rFonts w:ascii="楷体" w:eastAsia="楷体" w:hAnsi="楷体" w:cs="宋体" w:hint="eastAsia"/>
                <w:color w:val="000000"/>
                <w:kern w:val="0"/>
                <w:sz w:val="22"/>
              </w:rPr>
              <w:t>交易平台具体实施保证金的收取和退还工作。通过</w:t>
            </w:r>
            <w:r>
              <w:rPr>
                <w:rFonts w:ascii="楷体" w:eastAsia="楷体" w:hAnsi="楷体" w:cs="宋体" w:hint="eastAsia"/>
                <w:color w:val="000000"/>
                <w:kern w:val="0"/>
                <w:sz w:val="22"/>
                <w:u w:val="single"/>
              </w:rPr>
              <w:t xml:space="preserve">     </w:t>
            </w:r>
            <w:r>
              <w:rPr>
                <w:rFonts w:ascii="楷体" w:eastAsia="楷体" w:hAnsi="楷体" w:cs="宋体" w:hint="eastAsia"/>
                <w:color w:val="000000"/>
                <w:kern w:val="0"/>
                <w:sz w:val="22"/>
              </w:rPr>
              <w:t>交易平台递交投标保证金的相关事宜，请自行咨询</w:t>
            </w:r>
            <w:r>
              <w:rPr>
                <w:rFonts w:ascii="楷体" w:eastAsia="楷体" w:hAnsi="楷体" w:cs="宋体" w:hint="eastAsia"/>
                <w:color w:val="000000"/>
                <w:kern w:val="0"/>
                <w:sz w:val="22"/>
                <w:u w:val="single"/>
              </w:rPr>
              <w:t xml:space="preserve">        </w:t>
            </w:r>
            <w:r>
              <w:rPr>
                <w:rFonts w:ascii="楷体" w:eastAsia="楷体" w:hAnsi="楷体" w:cs="宋体" w:hint="eastAsia"/>
                <w:color w:val="000000"/>
                <w:kern w:val="0"/>
                <w:sz w:val="22"/>
              </w:rPr>
              <w:t>交易平台。</w:t>
            </w:r>
          </w:p>
          <w:p w:rsidR="001D755B" w:rsidRDefault="001D755B" w:rsidP="001D755B">
            <w:pPr>
              <w:widowControl/>
              <w:jc w:val="left"/>
              <w:rPr>
                <w:rFonts w:ascii="楷体" w:eastAsia="楷体" w:hAnsi="楷体" w:cs="宋体"/>
                <w:color w:val="000000"/>
                <w:kern w:val="0"/>
                <w:sz w:val="22"/>
              </w:rPr>
            </w:pPr>
            <w:r>
              <w:rPr>
                <w:rFonts w:ascii="楷体" w:eastAsia="楷体" w:hAnsi="楷体" w:cs="宋体" w:hint="eastAsia"/>
                <w:color w:val="000000"/>
                <w:kern w:val="0"/>
                <w:sz w:val="22"/>
              </w:rPr>
              <w:t>16.3</w:t>
            </w:r>
            <w:r>
              <w:rPr>
                <w:rFonts w:ascii="楷体" w:eastAsia="楷体" w:hAnsi="楷体" w:cs="宋体" w:hint="eastAsia"/>
                <w:color w:val="000000"/>
                <w:kern w:val="0"/>
                <w:sz w:val="22"/>
                <w:u w:val="single"/>
              </w:rPr>
              <w:t xml:space="preserve">        </w:t>
            </w:r>
            <w:r>
              <w:rPr>
                <w:rFonts w:ascii="楷体" w:eastAsia="楷体" w:hAnsi="楷体" w:cs="宋体" w:hint="eastAsia"/>
                <w:color w:val="000000"/>
                <w:kern w:val="0"/>
                <w:sz w:val="22"/>
              </w:rPr>
              <w:t>交易平台代收投标保证金的，其缴纳情况以</w:t>
            </w:r>
            <w:r>
              <w:rPr>
                <w:rFonts w:ascii="楷体" w:eastAsia="楷体" w:hAnsi="楷体" w:cs="宋体" w:hint="eastAsia"/>
                <w:color w:val="000000"/>
                <w:kern w:val="0"/>
                <w:sz w:val="22"/>
                <w:u w:val="single"/>
              </w:rPr>
              <w:t xml:space="preserve">        </w:t>
            </w:r>
            <w:r>
              <w:rPr>
                <w:rFonts w:ascii="楷体" w:eastAsia="楷体" w:hAnsi="楷体" w:cs="宋体" w:hint="eastAsia"/>
                <w:color w:val="000000"/>
                <w:kern w:val="0"/>
                <w:sz w:val="22"/>
              </w:rPr>
              <w:t>交易平台数据库记录的信息为准。</w:t>
            </w:r>
          </w:p>
          <w:p w:rsidR="001D755B" w:rsidRDefault="001D755B" w:rsidP="001D755B">
            <w:pPr>
              <w:widowControl/>
              <w:jc w:val="left"/>
              <w:rPr>
                <w:rFonts w:ascii="楷体" w:eastAsia="楷体" w:hAnsi="楷体" w:cs="宋体"/>
                <w:color w:val="000000"/>
                <w:kern w:val="0"/>
                <w:sz w:val="22"/>
              </w:rPr>
            </w:pPr>
            <w:r>
              <w:rPr>
                <w:rFonts w:ascii="楷体" w:eastAsia="楷体" w:hAnsi="楷体" w:cs="宋体" w:hint="eastAsia"/>
                <w:color w:val="000000"/>
                <w:kern w:val="0"/>
                <w:sz w:val="22"/>
              </w:rPr>
              <w:t>16.4开标时投标人没有按要求提供投标保证金的，其投标文件将被否决。</w:t>
            </w:r>
          </w:p>
          <w:p w:rsidR="001D755B" w:rsidRDefault="001D755B" w:rsidP="001D755B">
            <w:pPr>
              <w:widowControl/>
              <w:jc w:val="left"/>
              <w:rPr>
                <w:rFonts w:ascii="楷体" w:eastAsia="楷体" w:hAnsi="楷体" w:cs="宋体"/>
                <w:color w:val="000000"/>
                <w:kern w:val="0"/>
                <w:sz w:val="22"/>
              </w:rPr>
            </w:pPr>
            <w:r>
              <w:rPr>
                <w:rFonts w:ascii="楷体" w:eastAsia="楷体" w:hAnsi="楷体" w:cs="宋体" w:hint="eastAsia"/>
                <w:color w:val="000000"/>
                <w:kern w:val="0"/>
                <w:sz w:val="22"/>
              </w:rPr>
              <w:t>16.5中标候选人以外的投标人的投标保证金将尽快退还，最迟不超过中标通知书发出之日起五日内。</w:t>
            </w:r>
          </w:p>
          <w:p w:rsidR="001D755B" w:rsidRDefault="001D755B" w:rsidP="001D755B">
            <w:pPr>
              <w:widowControl/>
              <w:jc w:val="left"/>
              <w:rPr>
                <w:rFonts w:ascii="楷体" w:eastAsia="楷体" w:hAnsi="楷体" w:cs="宋体"/>
                <w:color w:val="000000"/>
                <w:kern w:val="0"/>
                <w:sz w:val="22"/>
              </w:rPr>
            </w:pPr>
            <w:r>
              <w:rPr>
                <w:rFonts w:ascii="楷体" w:eastAsia="楷体" w:hAnsi="楷体" w:cs="宋体" w:hint="eastAsia"/>
                <w:color w:val="000000"/>
                <w:kern w:val="0"/>
                <w:sz w:val="22"/>
              </w:rPr>
              <w:t>16.6中标人和其他中标候选人的投标保证金，在书面合同订立之日起五日内予以退还。</w:t>
            </w:r>
          </w:p>
          <w:p w:rsidR="001D755B" w:rsidRDefault="001D755B" w:rsidP="001D755B">
            <w:pPr>
              <w:widowControl/>
              <w:jc w:val="left"/>
              <w:rPr>
                <w:rFonts w:ascii="楷体" w:eastAsia="楷体" w:hAnsi="楷体" w:cs="宋体"/>
                <w:color w:val="000000"/>
                <w:kern w:val="0"/>
                <w:sz w:val="22"/>
              </w:rPr>
            </w:pPr>
            <w:r>
              <w:rPr>
                <w:rFonts w:ascii="楷体" w:eastAsia="楷体" w:hAnsi="楷体" w:cs="宋体" w:hint="eastAsia"/>
                <w:color w:val="000000"/>
                <w:kern w:val="0"/>
                <w:sz w:val="22"/>
              </w:rPr>
              <w:t>16.7如有下列情况之一的，招标人不予退还投标保证金：</w:t>
            </w:r>
          </w:p>
          <w:p w:rsidR="001D755B" w:rsidRDefault="001D755B" w:rsidP="001D755B">
            <w:pPr>
              <w:widowControl/>
              <w:jc w:val="left"/>
              <w:rPr>
                <w:rFonts w:ascii="楷体" w:eastAsia="楷体" w:hAnsi="楷体" w:cs="宋体"/>
                <w:color w:val="000000"/>
                <w:kern w:val="0"/>
                <w:sz w:val="22"/>
              </w:rPr>
            </w:pPr>
            <w:r>
              <w:rPr>
                <w:rFonts w:ascii="楷体" w:eastAsia="楷体" w:hAnsi="楷体" w:cs="宋体" w:hint="eastAsia"/>
                <w:color w:val="000000"/>
                <w:kern w:val="0"/>
                <w:sz w:val="22"/>
              </w:rPr>
              <w:t>16.7.1因投标人原因造成投标文件未解密的；</w:t>
            </w:r>
          </w:p>
          <w:p w:rsidR="001D755B" w:rsidRDefault="001D755B" w:rsidP="001D755B">
            <w:pPr>
              <w:widowControl/>
              <w:jc w:val="left"/>
              <w:rPr>
                <w:rFonts w:ascii="楷体" w:eastAsia="楷体" w:hAnsi="楷体" w:cs="宋体"/>
                <w:color w:val="000000"/>
                <w:kern w:val="0"/>
                <w:sz w:val="22"/>
              </w:rPr>
            </w:pPr>
            <w:r>
              <w:rPr>
                <w:rFonts w:ascii="楷体" w:eastAsia="楷体" w:hAnsi="楷体" w:cs="宋体" w:hint="eastAsia"/>
                <w:color w:val="000000"/>
                <w:kern w:val="0"/>
                <w:sz w:val="22"/>
              </w:rPr>
              <w:t>16.7.2投标人在投标有效期内撤回投标文件；</w:t>
            </w:r>
          </w:p>
          <w:p w:rsidR="001D755B" w:rsidRDefault="001D755B" w:rsidP="001D755B">
            <w:pPr>
              <w:widowControl/>
              <w:jc w:val="left"/>
              <w:rPr>
                <w:rFonts w:ascii="楷体" w:eastAsia="楷体" w:hAnsi="楷体" w:cs="宋体"/>
                <w:color w:val="000000"/>
                <w:kern w:val="0"/>
                <w:sz w:val="22"/>
              </w:rPr>
            </w:pPr>
            <w:r>
              <w:rPr>
                <w:rFonts w:ascii="楷体" w:eastAsia="楷体" w:hAnsi="楷体" w:cs="宋体" w:hint="eastAsia"/>
                <w:color w:val="000000"/>
                <w:kern w:val="0"/>
                <w:sz w:val="22"/>
              </w:rPr>
              <w:t>16.7.3中标人未能在规定期限内按要求提交履约担保；</w:t>
            </w:r>
          </w:p>
          <w:p w:rsidR="001D755B" w:rsidRDefault="001D755B" w:rsidP="001D755B">
            <w:pPr>
              <w:widowControl/>
              <w:jc w:val="left"/>
              <w:rPr>
                <w:rFonts w:ascii="楷体" w:eastAsia="楷体" w:hAnsi="楷体" w:cs="宋体"/>
                <w:color w:val="000000"/>
                <w:kern w:val="0"/>
                <w:sz w:val="22"/>
              </w:rPr>
            </w:pPr>
            <w:r>
              <w:rPr>
                <w:rFonts w:ascii="楷体" w:eastAsia="楷体" w:hAnsi="楷体" w:cs="宋体" w:hint="eastAsia"/>
                <w:color w:val="000000"/>
                <w:kern w:val="0"/>
                <w:sz w:val="22"/>
              </w:rPr>
              <w:t>16.7.4中标人未能在规定期限内签署合同协议。</w:t>
            </w:r>
          </w:p>
          <w:p w:rsidR="001D755B" w:rsidRDefault="001D755B" w:rsidP="001D755B">
            <w:pPr>
              <w:widowControl/>
              <w:jc w:val="left"/>
              <w:rPr>
                <w:rFonts w:ascii="楷体" w:eastAsia="楷体" w:hAnsi="楷体" w:cs="宋体"/>
                <w:color w:val="000000"/>
                <w:kern w:val="0"/>
                <w:sz w:val="22"/>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1D755B" w:rsidRDefault="001D755B" w:rsidP="001D755B">
            <w:pPr>
              <w:widowControl/>
              <w:jc w:val="left"/>
              <w:rPr>
                <w:rFonts w:ascii="楷体" w:eastAsia="楷体" w:hAnsi="楷体" w:cs="宋体"/>
                <w:kern w:val="0"/>
                <w:sz w:val="22"/>
              </w:rPr>
            </w:pPr>
            <w:r>
              <w:rPr>
                <w:rFonts w:ascii="楷体" w:eastAsia="楷体" w:hAnsi="楷体" w:cs="宋体"/>
                <w:color w:val="000000"/>
                <w:kern w:val="0"/>
                <w:sz w:val="22"/>
              </w:rPr>
              <w:t>16.1</w:t>
            </w:r>
            <w:r>
              <w:rPr>
                <w:rFonts w:ascii="楷体" w:eastAsia="楷体" w:hAnsi="楷体" w:cs="宋体" w:hint="eastAsia"/>
                <w:color w:val="000000"/>
                <w:kern w:val="0"/>
                <w:sz w:val="22"/>
              </w:rPr>
              <w:t>投标人应按投标须知前附表第</w:t>
            </w:r>
            <w:r>
              <w:rPr>
                <w:rFonts w:ascii="楷体" w:eastAsia="楷体" w:hAnsi="楷体" w:cs="宋体"/>
                <w:color w:val="000000"/>
                <w:kern w:val="0"/>
                <w:sz w:val="22"/>
              </w:rPr>
              <w:t>14</w:t>
            </w:r>
            <w:r>
              <w:rPr>
                <w:rFonts w:ascii="楷体" w:eastAsia="楷体" w:hAnsi="楷体" w:cs="宋体" w:hint="eastAsia"/>
                <w:color w:val="000000"/>
                <w:kern w:val="0"/>
                <w:sz w:val="22"/>
              </w:rPr>
              <w:t>项所述金额和时间递交投标保证金。</w:t>
            </w:r>
            <w:r>
              <w:rPr>
                <w:rFonts w:ascii="楷体" w:eastAsia="楷体" w:hAnsi="楷体" w:cs="宋体" w:hint="eastAsia"/>
                <w:kern w:val="0"/>
                <w:sz w:val="22"/>
              </w:rPr>
              <w:t>招标人</w:t>
            </w:r>
            <w:r>
              <w:rPr>
                <w:rFonts w:ascii="楷体" w:eastAsia="楷体" w:hAnsi="楷体" w:cs="宋体"/>
                <w:kern w:val="0"/>
                <w:sz w:val="22"/>
              </w:rPr>
              <w:t>不得限定投标保证金只能</w:t>
            </w:r>
            <w:r>
              <w:rPr>
                <w:rFonts w:ascii="楷体" w:eastAsia="楷体" w:hAnsi="楷体" w:cs="宋体" w:hint="eastAsia"/>
                <w:kern w:val="0"/>
                <w:sz w:val="22"/>
              </w:rPr>
              <w:t>以</w:t>
            </w:r>
            <w:r>
              <w:rPr>
                <w:rFonts w:ascii="楷体" w:eastAsia="楷体" w:hAnsi="楷体" w:cs="宋体"/>
                <w:kern w:val="0"/>
                <w:sz w:val="22"/>
              </w:rPr>
              <w:t>现金形式提交</w:t>
            </w:r>
            <w:r>
              <w:rPr>
                <w:rFonts w:ascii="楷体" w:eastAsia="楷体" w:hAnsi="楷体" w:cs="宋体" w:hint="eastAsia"/>
                <w:kern w:val="0"/>
                <w:sz w:val="22"/>
              </w:rPr>
              <w:t>。</w:t>
            </w:r>
          </w:p>
          <w:p w:rsidR="001D755B" w:rsidRPr="000A1F07" w:rsidRDefault="001D755B" w:rsidP="001D755B">
            <w:pPr>
              <w:widowControl/>
              <w:jc w:val="left"/>
              <w:rPr>
                <w:rFonts w:ascii="楷体" w:eastAsia="楷体" w:hAnsi="楷体" w:cs="宋体"/>
                <w:b/>
                <w:color w:val="000000" w:themeColor="text1"/>
                <w:kern w:val="0"/>
                <w:sz w:val="22"/>
              </w:rPr>
            </w:pPr>
            <w:r w:rsidRPr="000A1F07">
              <w:rPr>
                <w:rFonts w:ascii="楷体" w:eastAsia="楷体" w:hAnsi="楷体" w:cs="宋体" w:hint="eastAsia"/>
                <w:b/>
                <w:color w:val="000000" w:themeColor="text1"/>
                <w:kern w:val="0"/>
                <w:sz w:val="22"/>
              </w:rPr>
              <w:t>16.1.1 采用现金、支票或汇票形式提交的，投标保证金须从投标人的银行基本账户转出。</w:t>
            </w:r>
          </w:p>
          <w:p w:rsidR="001D755B" w:rsidRPr="000A1F07" w:rsidRDefault="001D755B" w:rsidP="001D755B">
            <w:pPr>
              <w:widowControl/>
              <w:jc w:val="left"/>
              <w:rPr>
                <w:rFonts w:ascii="楷体" w:eastAsia="楷体" w:hAnsi="楷体" w:cs="宋体"/>
                <w:b/>
                <w:color w:val="000000" w:themeColor="text1"/>
                <w:kern w:val="0"/>
                <w:sz w:val="22"/>
              </w:rPr>
            </w:pPr>
            <w:r w:rsidRPr="000A1F07">
              <w:rPr>
                <w:rFonts w:ascii="楷体" w:eastAsia="楷体" w:hAnsi="楷体" w:cs="宋体" w:hint="eastAsia"/>
                <w:b/>
                <w:color w:val="000000" w:themeColor="text1"/>
                <w:kern w:val="0"/>
                <w:sz w:val="22"/>
              </w:rPr>
              <w:t>16.1.2 依法必须招标的房屋建筑工程如采用非电子形式的投标保函或投标保证保险提交投标保证金的，在开标前不强制要求投标人提交纸质原件，由中标候选人在中标候选人公示前提交并在网上公示，投标人应在投标文件中提交投标保函或投标保证保险</w:t>
            </w:r>
            <w:proofErr w:type="gramStart"/>
            <w:r w:rsidRPr="000A1F07">
              <w:rPr>
                <w:rFonts w:ascii="楷体" w:eastAsia="楷体" w:hAnsi="楷体" w:cs="宋体" w:hint="eastAsia"/>
                <w:b/>
                <w:color w:val="000000" w:themeColor="text1"/>
                <w:kern w:val="0"/>
                <w:sz w:val="22"/>
              </w:rPr>
              <w:t>扫描件并加盖</w:t>
            </w:r>
            <w:proofErr w:type="gramEnd"/>
            <w:r w:rsidRPr="000A1F07">
              <w:rPr>
                <w:rFonts w:ascii="楷体" w:eastAsia="楷体" w:hAnsi="楷体" w:cs="宋体" w:hint="eastAsia"/>
                <w:b/>
                <w:color w:val="000000" w:themeColor="text1"/>
                <w:kern w:val="0"/>
                <w:sz w:val="22"/>
              </w:rPr>
              <w:t>投标人电子印章。</w:t>
            </w:r>
          </w:p>
          <w:p w:rsidR="001D755B" w:rsidRPr="000A1F07" w:rsidRDefault="001D755B" w:rsidP="001D755B">
            <w:pPr>
              <w:widowControl/>
              <w:jc w:val="left"/>
              <w:rPr>
                <w:rFonts w:ascii="楷体" w:eastAsia="楷体" w:hAnsi="楷体" w:cs="宋体"/>
                <w:b/>
                <w:color w:val="000000" w:themeColor="text1"/>
                <w:kern w:val="0"/>
                <w:sz w:val="22"/>
              </w:rPr>
            </w:pPr>
            <w:r w:rsidRPr="000A1F07">
              <w:rPr>
                <w:rFonts w:ascii="楷体" w:eastAsia="楷体" w:hAnsi="楷体" w:cs="宋体" w:hint="eastAsia"/>
                <w:b/>
                <w:color w:val="000000" w:themeColor="text1"/>
                <w:kern w:val="0"/>
                <w:sz w:val="22"/>
              </w:rPr>
              <w:t>16.1.3 采用电子保函提交投标保证金的，应在招标文件中明确电子递交途径。</w:t>
            </w:r>
          </w:p>
          <w:p w:rsidR="001D755B" w:rsidRDefault="001D755B" w:rsidP="001D755B">
            <w:pPr>
              <w:widowControl/>
              <w:jc w:val="left"/>
              <w:rPr>
                <w:rFonts w:ascii="楷体" w:eastAsia="楷体" w:hAnsi="楷体" w:cs="宋体"/>
                <w:color w:val="000000"/>
                <w:kern w:val="0"/>
                <w:sz w:val="22"/>
              </w:rPr>
            </w:pPr>
            <w:r>
              <w:rPr>
                <w:rFonts w:ascii="楷体" w:eastAsia="楷体" w:hAnsi="楷体" w:cs="宋体" w:hint="eastAsia"/>
                <w:color w:val="000000"/>
                <w:kern w:val="0"/>
                <w:sz w:val="22"/>
              </w:rPr>
              <w:t>16.2招标人可委托</w:t>
            </w:r>
            <w:r w:rsidRPr="000A1F07">
              <w:rPr>
                <w:rFonts w:ascii="楷体" w:eastAsia="楷体" w:hAnsi="楷体" w:cs="宋体" w:hint="eastAsia"/>
                <w:b/>
                <w:color w:val="000000" w:themeColor="text1"/>
                <w:kern w:val="0"/>
                <w:sz w:val="22"/>
              </w:rPr>
              <w:t>本项目招标</w:t>
            </w:r>
            <w:r>
              <w:rPr>
                <w:rFonts w:ascii="楷体" w:eastAsia="楷体" w:hAnsi="楷体" w:cs="宋体" w:hint="eastAsia"/>
                <w:color w:val="000000"/>
                <w:kern w:val="0"/>
                <w:sz w:val="22"/>
              </w:rPr>
              <w:t>交易平台具体实施保证金的收取和退还工作。通过交易平台递交投标保证金的相关事宜，请自行咨询交易平台。</w:t>
            </w:r>
          </w:p>
          <w:p w:rsidR="001D755B" w:rsidRDefault="001D755B" w:rsidP="001D755B">
            <w:pPr>
              <w:widowControl/>
              <w:jc w:val="left"/>
              <w:rPr>
                <w:rFonts w:ascii="楷体" w:eastAsia="楷体" w:hAnsi="楷体" w:cs="宋体"/>
                <w:color w:val="000000"/>
                <w:kern w:val="0"/>
                <w:sz w:val="22"/>
              </w:rPr>
            </w:pPr>
            <w:r>
              <w:rPr>
                <w:rFonts w:ascii="楷体" w:eastAsia="楷体" w:hAnsi="楷体" w:cs="宋体" w:hint="eastAsia"/>
                <w:color w:val="000000"/>
                <w:kern w:val="0"/>
                <w:sz w:val="22"/>
              </w:rPr>
              <w:t>16.3交易平台代收投标保证金的，其缴纳情况以</w:t>
            </w:r>
            <w:r>
              <w:rPr>
                <w:rFonts w:ascii="楷体" w:eastAsia="楷体" w:hAnsi="楷体" w:cs="宋体" w:hint="eastAsia"/>
                <w:color w:val="000000"/>
                <w:kern w:val="0"/>
                <w:sz w:val="22"/>
                <w:u w:val="single"/>
              </w:rPr>
              <w:t xml:space="preserve"> </w:t>
            </w:r>
            <w:r>
              <w:rPr>
                <w:rFonts w:ascii="楷体" w:eastAsia="楷体" w:hAnsi="楷体" w:cs="宋体" w:hint="eastAsia"/>
                <w:color w:val="000000"/>
                <w:kern w:val="0"/>
                <w:sz w:val="22"/>
              </w:rPr>
              <w:t>交易平台数据库记录的信息为准。</w:t>
            </w:r>
          </w:p>
          <w:p w:rsidR="001D755B" w:rsidRDefault="001D755B" w:rsidP="001D755B">
            <w:pPr>
              <w:widowControl/>
              <w:jc w:val="left"/>
              <w:rPr>
                <w:rFonts w:ascii="楷体" w:eastAsia="楷体" w:hAnsi="楷体" w:cs="宋体"/>
                <w:color w:val="000000"/>
                <w:kern w:val="0"/>
                <w:sz w:val="22"/>
              </w:rPr>
            </w:pPr>
            <w:r>
              <w:rPr>
                <w:rFonts w:ascii="楷体" w:eastAsia="楷体" w:hAnsi="楷体" w:cs="宋体" w:hint="eastAsia"/>
                <w:color w:val="000000"/>
                <w:kern w:val="0"/>
                <w:sz w:val="22"/>
              </w:rPr>
              <w:t>16.4开标时投标人没有按要求提供投标保证金的，其投标文件将被否决。</w:t>
            </w:r>
          </w:p>
          <w:p w:rsidR="001D755B" w:rsidRDefault="001D755B" w:rsidP="001D755B">
            <w:pPr>
              <w:widowControl/>
              <w:jc w:val="left"/>
              <w:rPr>
                <w:rFonts w:ascii="楷体" w:eastAsia="楷体" w:hAnsi="楷体" w:cs="宋体"/>
                <w:color w:val="000000"/>
                <w:kern w:val="0"/>
                <w:sz w:val="22"/>
              </w:rPr>
            </w:pPr>
            <w:r>
              <w:rPr>
                <w:rFonts w:ascii="楷体" w:eastAsia="楷体" w:hAnsi="楷体" w:cs="宋体" w:hint="eastAsia"/>
                <w:color w:val="000000"/>
                <w:kern w:val="0"/>
                <w:sz w:val="22"/>
              </w:rPr>
              <w:t>16.5投标保证金应依据法律法规的相关规定退还。</w:t>
            </w:r>
          </w:p>
          <w:p w:rsidR="001D755B" w:rsidRDefault="001D755B" w:rsidP="001D755B">
            <w:pPr>
              <w:widowControl/>
              <w:jc w:val="left"/>
              <w:rPr>
                <w:rFonts w:ascii="楷体" w:eastAsia="楷体" w:hAnsi="楷体" w:cs="宋体"/>
                <w:color w:val="000000"/>
                <w:kern w:val="0"/>
                <w:sz w:val="22"/>
              </w:rPr>
            </w:pPr>
            <w:r>
              <w:rPr>
                <w:rFonts w:ascii="楷体" w:eastAsia="楷体" w:hAnsi="楷体" w:cs="宋体" w:hint="eastAsia"/>
                <w:color w:val="000000"/>
                <w:kern w:val="0"/>
                <w:sz w:val="22"/>
              </w:rPr>
              <w:t>16.6如有下列情况之一的，招标人</w:t>
            </w:r>
            <w:r w:rsidRPr="000A1F07">
              <w:rPr>
                <w:rFonts w:ascii="楷体" w:eastAsia="楷体" w:hAnsi="楷体" w:cs="宋体" w:hint="eastAsia"/>
                <w:b/>
                <w:color w:val="000000" w:themeColor="text1"/>
                <w:kern w:val="0"/>
                <w:sz w:val="22"/>
              </w:rPr>
              <w:t>可以</w:t>
            </w:r>
            <w:r>
              <w:rPr>
                <w:rFonts w:ascii="楷体" w:eastAsia="楷体" w:hAnsi="楷体" w:cs="宋体" w:hint="eastAsia"/>
                <w:color w:val="000000"/>
                <w:kern w:val="0"/>
                <w:sz w:val="22"/>
              </w:rPr>
              <w:t>不予退还投标保证金</w:t>
            </w:r>
            <w:r w:rsidR="00BF49F3" w:rsidRPr="000A1F07">
              <w:rPr>
                <w:rFonts w:ascii="楷体" w:eastAsia="楷体" w:hAnsi="楷体" w:cs="宋体" w:hint="eastAsia"/>
                <w:b/>
                <w:color w:val="000000" w:themeColor="text1"/>
                <w:kern w:val="0"/>
                <w:sz w:val="22"/>
              </w:rPr>
              <w:t>（是否退还</w:t>
            </w:r>
            <w:r w:rsidR="00BF49F3" w:rsidRPr="000A1F07">
              <w:rPr>
                <w:rFonts w:ascii="楷体" w:eastAsia="楷体" w:hAnsi="楷体" w:cs="宋体"/>
                <w:b/>
                <w:color w:val="000000" w:themeColor="text1"/>
                <w:kern w:val="0"/>
                <w:sz w:val="22"/>
              </w:rPr>
              <w:t>投标保证金由招标人在招标文件中</w:t>
            </w:r>
            <w:r w:rsidR="00BF49F3" w:rsidRPr="000A1F07">
              <w:rPr>
                <w:rFonts w:ascii="楷体" w:eastAsia="楷体" w:hAnsi="楷体" w:cs="宋体" w:hint="eastAsia"/>
                <w:b/>
                <w:color w:val="000000" w:themeColor="text1"/>
                <w:kern w:val="0"/>
                <w:sz w:val="22"/>
              </w:rPr>
              <w:t>规定）</w:t>
            </w:r>
            <w:r>
              <w:rPr>
                <w:rFonts w:ascii="楷体" w:eastAsia="楷体" w:hAnsi="楷体" w:cs="宋体" w:hint="eastAsia"/>
                <w:color w:val="000000"/>
                <w:kern w:val="0"/>
                <w:sz w:val="22"/>
              </w:rPr>
              <w:t>：</w:t>
            </w:r>
          </w:p>
          <w:p w:rsidR="001D755B" w:rsidRDefault="001D755B" w:rsidP="001D755B">
            <w:pPr>
              <w:widowControl/>
              <w:jc w:val="left"/>
              <w:rPr>
                <w:rFonts w:ascii="楷体" w:eastAsia="楷体" w:hAnsi="楷体" w:cs="宋体"/>
                <w:color w:val="000000"/>
                <w:kern w:val="0"/>
                <w:sz w:val="22"/>
              </w:rPr>
            </w:pPr>
            <w:r>
              <w:rPr>
                <w:rFonts w:ascii="楷体" w:eastAsia="楷体" w:hAnsi="楷体" w:cs="宋体" w:hint="eastAsia"/>
                <w:color w:val="000000"/>
                <w:kern w:val="0"/>
                <w:sz w:val="22"/>
              </w:rPr>
              <w:t>16.6.1因投标人原因造成投标文件未解密的；</w:t>
            </w:r>
          </w:p>
          <w:p w:rsidR="001D755B" w:rsidRDefault="001D755B" w:rsidP="001D755B">
            <w:pPr>
              <w:widowControl/>
              <w:jc w:val="left"/>
              <w:rPr>
                <w:rFonts w:ascii="楷体" w:eastAsia="楷体" w:hAnsi="楷体" w:cs="宋体"/>
                <w:color w:val="000000"/>
                <w:kern w:val="0"/>
                <w:sz w:val="22"/>
              </w:rPr>
            </w:pPr>
            <w:r>
              <w:rPr>
                <w:rFonts w:ascii="楷体" w:eastAsia="楷体" w:hAnsi="楷体" w:cs="宋体" w:hint="eastAsia"/>
                <w:color w:val="000000"/>
                <w:kern w:val="0"/>
                <w:sz w:val="22"/>
              </w:rPr>
              <w:t>16.6.2投标人在投标有效期内</w:t>
            </w:r>
            <w:r w:rsidRPr="000A1F07">
              <w:rPr>
                <w:rFonts w:ascii="楷体" w:eastAsia="楷体" w:hAnsi="楷体" w:cs="宋体" w:hint="eastAsia"/>
                <w:b/>
                <w:color w:val="000000" w:themeColor="text1"/>
                <w:kern w:val="0"/>
                <w:sz w:val="22"/>
              </w:rPr>
              <w:t>撤销</w:t>
            </w:r>
            <w:r>
              <w:rPr>
                <w:rFonts w:ascii="楷体" w:eastAsia="楷体" w:hAnsi="楷体" w:cs="宋体" w:hint="eastAsia"/>
                <w:color w:val="000000"/>
                <w:kern w:val="0"/>
                <w:sz w:val="22"/>
              </w:rPr>
              <w:t>投标文件；</w:t>
            </w:r>
          </w:p>
          <w:p w:rsidR="001D755B" w:rsidRDefault="001D755B" w:rsidP="001D755B">
            <w:pPr>
              <w:widowControl/>
              <w:jc w:val="left"/>
              <w:rPr>
                <w:rFonts w:ascii="楷体" w:eastAsia="楷体" w:hAnsi="楷体" w:cs="宋体"/>
                <w:color w:val="000000"/>
                <w:kern w:val="0"/>
                <w:sz w:val="22"/>
              </w:rPr>
            </w:pPr>
            <w:r>
              <w:rPr>
                <w:rFonts w:ascii="楷体" w:eastAsia="楷体" w:hAnsi="楷体" w:cs="宋体" w:hint="eastAsia"/>
                <w:color w:val="000000"/>
                <w:kern w:val="0"/>
                <w:sz w:val="22"/>
              </w:rPr>
              <w:t>16.6.3中标人未能在规定期限内按要求提交履约担保；</w:t>
            </w:r>
          </w:p>
          <w:p w:rsidR="001D755B" w:rsidRDefault="001D755B" w:rsidP="001D755B">
            <w:pPr>
              <w:widowControl/>
              <w:jc w:val="left"/>
              <w:rPr>
                <w:rFonts w:ascii="楷体" w:eastAsia="楷体" w:hAnsi="楷体" w:cs="宋体"/>
                <w:color w:val="000000"/>
                <w:kern w:val="0"/>
                <w:sz w:val="16"/>
                <w:szCs w:val="16"/>
              </w:rPr>
            </w:pPr>
            <w:r>
              <w:rPr>
                <w:rFonts w:ascii="楷体" w:eastAsia="楷体" w:hAnsi="楷体" w:cs="宋体" w:hint="eastAsia"/>
                <w:color w:val="000000"/>
                <w:kern w:val="0"/>
                <w:sz w:val="22"/>
              </w:rPr>
              <w:t>16.6.4中标人未能在规定期限内签署合同协议。</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755B" w:rsidRDefault="001D755B" w:rsidP="001D755B">
            <w:pPr>
              <w:widowControl/>
              <w:jc w:val="left"/>
              <w:rPr>
                <w:rFonts w:ascii="楷体" w:eastAsia="楷体" w:hAnsi="楷体" w:cs="宋体"/>
                <w:color w:val="000000"/>
                <w:kern w:val="0"/>
                <w:sz w:val="22"/>
              </w:rPr>
            </w:pPr>
          </w:p>
        </w:tc>
      </w:tr>
      <w:tr w:rsidR="001D755B" w:rsidTr="00FF4119">
        <w:trPr>
          <w:trHeight w:val="304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755B" w:rsidRDefault="001D755B" w:rsidP="00104402">
            <w:pPr>
              <w:widowControl/>
              <w:jc w:val="center"/>
              <w:rPr>
                <w:rFonts w:ascii="楷体" w:eastAsia="楷体" w:hAnsi="楷体" w:cs="宋体"/>
                <w:color w:val="000000"/>
                <w:kern w:val="0"/>
                <w:sz w:val="22"/>
              </w:rPr>
            </w:pPr>
            <w:r>
              <w:rPr>
                <w:rFonts w:ascii="楷体" w:eastAsia="楷体" w:hAnsi="楷体" w:cs="宋体"/>
                <w:color w:val="000000"/>
                <w:kern w:val="0"/>
                <w:sz w:val="22"/>
              </w:rPr>
              <w:lastRenderedPageBreak/>
              <w:t>1</w:t>
            </w:r>
            <w:r w:rsidR="00104402">
              <w:rPr>
                <w:rFonts w:ascii="楷体" w:eastAsia="楷体" w:hAnsi="楷体" w:cs="宋体"/>
                <w:color w:val="000000"/>
                <w:kern w:val="0"/>
                <w:sz w:val="22"/>
              </w:rPr>
              <w:t>1</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rsidR="001D755B" w:rsidRDefault="001D755B" w:rsidP="001D755B">
            <w:pPr>
              <w:widowControl/>
              <w:jc w:val="left"/>
              <w:rPr>
                <w:rFonts w:ascii="楷体" w:eastAsia="楷体" w:hAnsi="楷体" w:cs="宋体"/>
                <w:color w:val="FF0000"/>
                <w:kern w:val="0"/>
                <w:sz w:val="22"/>
              </w:rPr>
            </w:pPr>
            <w:r>
              <w:rPr>
                <w:rFonts w:ascii="楷体" w:eastAsia="楷体" w:hAnsi="楷体" w:cs="宋体" w:hint="eastAsia"/>
                <w:color w:val="000000"/>
                <w:kern w:val="0"/>
                <w:sz w:val="22"/>
              </w:rPr>
              <w:t>招标文件二、开标、评标及定标办法通用条款</w:t>
            </w:r>
          </w:p>
        </w:tc>
        <w:tc>
          <w:tcPr>
            <w:tcW w:w="5924" w:type="dxa"/>
            <w:tcBorders>
              <w:top w:val="single" w:sz="4" w:space="0" w:color="auto"/>
              <w:left w:val="single" w:sz="4" w:space="0" w:color="auto"/>
              <w:bottom w:val="single" w:sz="4" w:space="0" w:color="auto"/>
              <w:right w:val="single" w:sz="4" w:space="0" w:color="auto"/>
            </w:tcBorders>
            <w:shd w:val="clear" w:color="auto" w:fill="auto"/>
            <w:vAlign w:val="center"/>
          </w:tcPr>
          <w:p w:rsidR="001D755B" w:rsidRDefault="001D755B" w:rsidP="001D755B">
            <w:pPr>
              <w:widowControl/>
              <w:jc w:val="left"/>
              <w:rPr>
                <w:rFonts w:ascii="楷体" w:eastAsia="楷体" w:hAnsi="楷体" w:cs="宋体"/>
                <w:color w:val="000000"/>
                <w:kern w:val="0"/>
                <w:sz w:val="22"/>
              </w:rPr>
            </w:pPr>
            <w:r>
              <w:rPr>
                <w:rFonts w:ascii="楷体" w:eastAsia="楷体" w:hAnsi="楷体" w:cs="宋体" w:hint="eastAsia"/>
                <w:color w:val="000000"/>
                <w:kern w:val="0"/>
                <w:sz w:val="22"/>
              </w:rPr>
              <w:t>（二）开标评标办法程序和细则</w:t>
            </w:r>
          </w:p>
          <w:p w:rsidR="001D755B" w:rsidRDefault="001D755B" w:rsidP="001D755B">
            <w:pPr>
              <w:widowControl/>
              <w:jc w:val="left"/>
              <w:rPr>
                <w:rFonts w:ascii="楷体" w:eastAsia="楷体" w:hAnsi="楷体" w:cs="宋体"/>
                <w:color w:val="000000"/>
                <w:kern w:val="0"/>
                <w:sz w:val="22"/>
              </w:rPr>
            </w:pPr>
            <w:r>
              <w:rPr>
                <w:rFonts w:ascii="楷体" w:eastAsia="楷体" w:hAnsi="楷体" w:cs="宋体" w:hint="eastAsia"/>
                <w:color w:val="000000"/>
                <w:kern w:val="0"/>
                <w:sz w:val="22"/>
              </w:rPr>
              <w:t>注：以下七种评标办法所述企业综合诚信评价分数即投标截止当日广州市住房和城乡建设局网站上公布的企业综合诚信评价</w:t>
            </w:r>
            <w:r>
              <w:rPr>
                <w:rFonts w:ascii="楷体" w:eastAsia="楷体" w:hAnsi="楷体" w:cs="宋体"/>
                <w:color w:val="000000"/>
                <w:kern w:val="0"/>
                <w:sz w:val="22"/>
              </w:rPr>
              <w:t>60日诚信分。</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1D755B" w:rsidRDefault="001D755B" w:rsidP="001D755B">
            <w:pPr>
              <w:widowControl/>
              <w:jc w:val="left"/>
              <w:rPr>
                <w:rFonts w:ascii="楷体" w:eastAsia="楷体" w:hAnsi="楷体" w:cs="宋体"/>
                <w:color w:val="000000"/>
                <w:kern w:val="0"/>
                <w:sz w:val="22"/>
              </w:rPr>
            </w:pPr>
            <w:r>
              <w:rPr>
                <w:rFonts w:ascii="楷体" w:eastAsia="楷体" w:hAnsi="楷体" w:cs="宋体" w:hint="eastAsia"/>
                <w:color w:val="000000"/>
                <w:kern w:val="0"/>
                <w:sz w:val="22"/>
              </w:rPr>
              <w:t>（二）开标评标办法程序和细则</w:t>
            </w:r>
          </w:p>
          <w:p w:rsidR="001D755B" w:rsidRDefault="001D755B" w:rsidP="001D755B">
            <w:pPr>
              <w:widowControl/>
              <w:jc w:val="left"/>
              <w:rPr>
                <w:rFonts w:ascii="楷体" w:eastAsia="楷体" w:hAnsi="楷体" w:cs="宋体"/>
                <w:color w:val="000000"/>
                <w:kern w:val="0"/>
                <w:sz w:val="22"/>
              </w:rPr>
            </w:pPr>
            <w:r>
              <w:rPr>
                <w:rFonts w:ascii="楷体" w:eastAsia="楷体" w:hAnsi="楷体" w:cs="宋体" w:hint="eastAsia"/>
                <w:color w:val="000000"/>
                <w:kern w:val="0"/>
                <w:sz w:val="22"/>
              </w:rPr>
              <w:t>注：以下七种评标办法所述企业综合诚信评价分数即投标截止当日</w:t>
            </w:r>
            <w:r w:rsidRPr="000A1F07">
              <w:rPr>
                <w:rFonts w:ascii="楷体" w:eastAsia="楷体" w:hAnsi="楷体" w:cs="宋体" w:hint="eastAsia"/>
                <w:b/>
                <w:color w:val="000000" w:themeColor="text1"/>
                <w:kern w:val="0"/>
                <w:sz w:val="22"/>
              </w:rPr>
              <w:t>广州市工程招标代理</w:t>
            </w:r>
            <w:r w:rsidRPr="000A1F07">
              <w:rPr>
                <w:rFonts w:ascii="楷体" w:eastAsia="楷体" w:hAnsi="楷体" w:cs="宋体"/>
                <w:b/>
                <w:color w:val="000000" w:themeColor="text1"/>
                <w:kern w:val="0"/>
                <w:sz w:val="22"/>
              </w:rPr>
              <w:t>行业协会</w:t>
            </w:r>
            <w:r>
              <w:rPr>
                <w:rFonts w:ascii="楷体" w:eastAsia="楷体" w:hAnsi="楷体" w:cs="宋体" w:hint="eastAsia"/>
                <w:color w:val="000000"/>
                <w:kern w:val="0"/>
                <w:sz w:val="22"/>
              </w:rPr>
              <w:t>网站上公布的企业综合诚信评价</w:t>
            </w:r>
            <w:r>
              <w:rPr>
                <w:rFonts w:ascii="楷体" w:eastAsia="楷体" w:hAnsi="楷体" w:cs="宋体"/>
                <w:color w:val="000000"/>
                <w:kern w:val="0"/>
                <w:sz w:val="22"/>
              </w:rPr>
              <w:t>60日诚信分。</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755B" w:rsidRDefault="001D755B" w:rsidP="001D755B">
            <w:pPr>
              <w:widowControl/>
              <w:jc w:val="left"/>
              <w:rPr>
                <w:rFonts w:ascii="楷体" w:eastAsia="楷体" w:hAnsi="楷体" w:cs="宋体"/>
                <w:color w:val="000000"/>
                <w:kern w:val="0"/>
                <w:sz w:val="22"/>
              </w:rPr>
            </w:pPr>
          </w:p>
        </w:tc>
      </w:tr>
      <w:tr w:rsidR="001D755B" w:rsidTr="00C67651">
        <w:trPr>
          <w:trHeight w:val="129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755B" w:rsidRDefault="001D755B" w:rsidP="00104402">
            <w:pPr>
              <w:widowControl/>
              <w:jc w:val="center"/>
              <w:rPr>
                <w:rFonts w:ascii="楷体" w:eastAsia="楷体" w:hAnsi="楷体" w:cs="宋体"/>
                <w:color w:val="000000"/>
                <w:kern w:val="0"/>
                <w:sz w:val="22"/>
              </w:rPr>
            </w:pPr>
            <w:r>
              <w:rPr>
                <w:rFonts w:ascii="楷体" w:eastAsia="楷体" w:hAnsi="楷体" w:cs="宋体" w:hint="eastAsia"/>
                <w:color w:val="000000"/>
                <w:kern w:val="0"/>
                <w:sz w:val="22"/>
              </w:rPr>
              <w:t>1</w:t>
            </w:r>
            <w:r w:rsidR="00104402">
              <w:rPr>
                <w:rFonts w:ascii="楷体" w:eastAsia="楷体" w:hAnsi="楷体" w:cs="宋体"/>
                <w:color w:val="000000"/>
                <w:kern w:val="0"/>
                <w:sz w:val="22"/>
              </w:rPr>
              <w:t>2</w:t>
            </w:r>
          </w:p>
        </w:tc>
        <w:tc>
          <w:tcPr>
            <w:tcW w:w="1164" w:type="dxa"/>
            <w:tcBorders>
              <w:top w:val="single" w:sz="4" w:space="0" w:color="auto"/>
              <w:left w:val="nil"/>
              <w:bottom w:val="single" w:sz="4" w:space="0" w:color="auto"/>
              <w:right w:val="single" w:sz="4" w:space="0" w:color="auto"/>
            </w:tcBorders>
            <w:shd w:val="clear" w:color="auto" w:fill="auto"/>
            <w:vAlign w:val="center"/>
          </w:tcPr>
          <w:p w:rsidR="001D755B" w:rsidRDefault="001D755B" w:rsidP="001D755B">
            <w:pPr>
              <w:widowControl/>
              <w:jc w:val="left"/>
              <w:rPr>
                <w:rFonts w:ascii="楷体" w:eastAsia="楷体" w:hAnsi="楷体" w:cs="宋体"/>
                <w:color w:val="000000"/>
                <w:kern w:val="0"/>
                <w:sz w:val="22"/>
              </w:rPr>
            </w:pPr>
            <w:r>
              <w:rPr>
                <w:rFonts w:ascii="楷体" w:eastAsia="楷体" w:hAnsi="楷体" w:cs="宋体" w:hint="eastAsia"/>
                <w:color w:val="000000"/>
                <w:kern w:val="0"/>
                <w:sz w:val="22"/>
              </w:rPr>
              <w:t>招标文件</w:t>
            </w:r>
            <w:r>
              <w:rPr>
                <w:rFonts w:ascii="楷体" w:eastAsia="楷体" w:hAnsi="楷体" w:cs="宋体"/>
                <w:color w:val="000000"/>
                <w:kern w:val="0"/>
                <w:sz w:val="22"/>
              </w:rPr>
              <w:t>第二章附表</w:t>
            </w:r>
            <w:proofErr w:type="gramStart"/>
            <w:r>
              <w:rPr>
                <w:rFonts w:ascii="楷体" w:eastAsia="楷体" w:hAnsi="楷体" w:cs="宋体"/>
                <w:color w:val="000000"/>
                <w:kern w:val="0"/>
                <w:sz w:val="22"/>
              </w:rPr>
              <w:t>一</w:t>
            </w:r>
            <w:proofErr w:type="gramEnd"/>
            <w:r>
              <w:rPr>
                <w:rFonts w:ascii="楷体" w:eastAsia="楷体" w:hAnsi="楷体" w:cs="宋体"/>
                <w:color w:val="000000"/>
                <w:kern w:val="0"/>
                <w:sz w:val="22"/>
              </w:rPr>
              <w:t>《</w:t>
            </w:r>
            <w:r>
              <w:rPr>
                <w:rFonts w:ascii="楷体" w:eastAsia="楷体" w:hAnsi="楷体" w:cs="宋体" w:hint="eastAsia"/>
                <w:color w:val="000000"/>
                <w:kern w:val="0"/>
                <w:sz w:val="22"/>
              </w:rPr>
              <w:t>资格审查表</w:t>
            </w:r>
            <w:r>
              <w:rPr>
                <w:rFonts w:ascii="楷体" w:eastAsia="楷体" w:hAnsi="楷体" w:cs="宋体"/>
                <w:color w:val="000000"/>
                <w:kern w:val="0"/>
                <w:sz w:val="22"/>
              </w:rPr>
              <w:t>》</w:t>
            </w:r>
            <w:r>
              <w:rPr>
                <w:rFonts w:ascii="楷体" w:eastAsia="楷体" w:hAnsi="楷体" w:cs="宋体" w:hint="eastAsia"/>
                <w:color w:val="000000"/>
                <w:kern w:val="0"/>
                <w:sz w:val="22"/>
              </w:rPr>
              <w:t>第3项</w:t>
            </w:r>
            <w:r>
              <w:rPr>
                <w:rFonts w:ascii="楷体" w:eastAsia="楷体" w:hAnsi="楷体" w:cs="宋体"/>
                <w:color w:val="000000"/>
                <w:kern w:val="0"/>
                <w:sz w:val="22"/>
              </w:rPr>
              <w:t>“</w:t>
            </w:r>
            <w:r>
              <w:rPr>
                <w:rFonts w:ascii="楷体" w:eastAsia="楷体" w:hAnsi="楷体" w:cs="宋体" w:hint="eastAsia"/>
                <w:color w:val="000000"/>
                <w:kern w:val="0"/>
                <w:sz w:val="22"/>
              </w:rPr>
              <w:t>须审查</w:t>
            </w:r>
            <w:r>
              <w:rPr>
                <w:rFonts w:ascii="楷体" w:eastAsia="楷体" w:hAnsi="楷体" w:cs="宋体"/>
                <w:color w:val="000000"/>
                <w:kern w:val="0"/>
                <w:sz w:val="22"/>
              </w:rPr>
              <w:t>的资料”</w:t>
            </w:r>
          </w:p>
        </w:tc>
        <w:tc>
          <w:tcPr>
            <w:tcW w:w="5924" w:type="dxa"/>
            <w:tcBorders>
              <w:top w:val="single" w:sz="4" w:space="0" w:color="auto"/>
              <w:left w:val="nil"/>
              <w:bottom w:val="single" w:sz="4" w:space="0" w:color="auto"/>
              <w:right w:val="single" w:sz="4" w:space="0" w:color="auto"/>
            </w:tcBorders>
            <w:shd w:val="clear" w:color="auto" w:fill="auto"/>
            <w:vAlign w:val="center"/>
          </w:tcPr>
          <w:p w:rsidR="001D755B" w:rsidRPr="00FD161C" w:rsidRDefault="001D755B" w:rsidP="001D755B">
            <w:pPr>
              <w:widowControl/>
              <w:jc w:val="left"/>
              <w:rPr>
                <w:rFonts w:ascii="楷体" w:eastAsia="楷体" w:hAnsi="楷体" w:cs="宋体"/>
                <w:b/>
                <w:color w:val="000000" w:themeColor="text1"/>
                <w:kern w:val="0"/>
                <w:sz w:val="22"/>
              </w:rPr>
            </w:pPr>
            <w:r>
              <w:rPr>
                <w:rFonts w:ascii="楷体" w:eastAsia="楷体" w:hAnsi="楷体" w:cs="宋体"/>
                <w:color w:val="000000"/>
                <w:kern w:val="0"/>
                <w:sz w:val="22"/>
              </w:rPr>
              <w:t>1、资质证书及安全生产许可证在企业</w:t>
            </w:r>
            <w:r w:rsidRPr="00FD161C">
              <w:rPr>
                <w:rFonts w:ascii="楷体" w:eastAsia="楷体" w:hAnsi="楷体" w:cs="宋体"/>
                <w:b/>
                <w:color w:val="000000" w:themeColor="text1"/>
                <w:kern w:val="0"/>
                <w:sz w:val="22"/>
              </w:rPr>
              <w:t>库内广州市房建和市政上传件；</w:t>
            </w:r>
          </w:p>
          <w:p w:rsidR="001D755B" w:rsidRPr="00FD161C" w:rsidRDefault="001D755B" w:rsidP="001D755B">
            <w:pPr>
              <w:widowControl/>
              <w:jc w:val="left"/>
              <w:rPr>
                <w:rFonts w:ascii="楷体" w:eastAsia="楷体" w:hAnsi="楷体" w:cs="宋体"/>
                <w:b/>
                <w:color w:val="000000"/>
                <w:kern w:val="0"/>
                <w:sz w:val="22"/>
              </w:rPr>
            </w:pPr>
            <w:r w:rsidRPr="00FD161C">
              <w:rPr>
                <w:rFonts w:ascii="楷体" w:eastAsia="楷体" w:hAnsi="楷体" w:cs="宋体"/>
                <w:b/>
                <w:color w:val="000000" w:themeColor="text1"/>
                <w:kern w:val="0"/>
                <w:sz w:val="22"/>
              </w:rPr>
              <w:t>2、《扩大承包工程范围承诺书》（符合扩大承包范围的）</w:t>
            </w:r>
          </w:p>
        </w:tc>
        <w:tc>
          <w:tcPr>
            <w:tcW w:w="5954" w:type="dxa"/>
            <w:tcBorders>
              <w:top w:val="single" w:sz="4" w:space="0" w:color="auto"/>
              <w:left w:val="nil"/>
              <w:bottom w:val="single" w:sz="4" w:space="0" w:color="auto"/>
              <w:right w:val="single" w:sz="4" w:space="0" w:color="auto"/>
            </w:tcBorders>
            <w:shd w:val="clear" w:color="auto" w:fill="auto"/>
            <w:vAlign w:val="center"/>
          </w:tcPr>
          <w:p w:rsidR="001D755B" w:rsidRDefault="001749D9" w:rsidP="001D755B">
            <w:pPr>
              <w:widowControl/>
              <w:jc w:val="left"/>
              <w:rPr>
                <w:rFonts w:ascii="楷体" w:eastAsia="楷体" w:hAnsi="楷体" w:cs="宋体"/>
                <w:color w:val="000000"/>
                <w:kern w:val="0"/>
                <w:sz w:val="22"/>
              </w:rPr>
            </w:pPr>
            <w:r>
              <w:rPr>
                <w:rFonts w:ascii="楷体" w:eastAsia="楷体" w:hAnsi="楷体" w:cs="宋体" w:hint="eastAsia"/>
                <w:color w:val="000000"/>
                <w:kern w:val="0"/>
                <w:sz w:val="22"/>
              </w:rPr>
              <w:t>1、</w:t>
            </w:r>
            <w:r w:rsidR="001D755B">
              <w:rPr>
                <w:rFonts w:ascii="楷体" w:eastAsia="楷体" w:hAnsi="楷体" w:cs="宋体"/>
                <w:color w:val="000000"/>
                <w:kern w:val="0"/>
                <w:sz w:val="22"/>
              </w:rPr>
              <w:t>资质证书及安全生产许可证在</w:t>
            </w:r>
            <w:r w:rsidRPr="00FD161C">
              <w:rPr>
                <w:rFonts w:ascii="楷体" w:eastAsia="楷体" w:hAnsi="楷体" w:cs="宋体" w:hint="eastAsia"/>
                <w:b/>
                <w:color w:val="000000" w:themeColor="text1"/>
                <w:kern w:val="0"/>
                <w:sz w:val="22"/>
              </w:rPr>
              <w:t>广州市住房和城乡建设局企业诚信档案信息库内</w:t>
            </w:r>
            <w:r w:rsidR="001D755B">
              <w:rPr>
                <w:rFonts w:ascii="楷体" w:eastAsia="楷体" w:hAnsi="楷体" w:cs="宋体"/>
                <w:color w:val="000000"/>
                <w:kern w:val="0"/>
                <w:sz w:val="22"/>
              </w:rPr>
              <w:t>上传件；</w:t>
            </w:r>
          </w:p>
        </w:tc>
        <w:tc>
          <w:tcPr>
            <w:tcW w:w="1058" w:type="dxa"/>
            <w:tcBorders>
              <w:top w:val="single" w:sz="4" w:space="0" w:color="auto"/>
              <w:left w:val="nil"/>
              <w:bottom w:val="single" w:sz="4" w:space="0" w:color="auto"/>
              <w:right w:val="single" w:sz="4" w:space="0" w:color="auto"/>
            </w:tcBorders>
            <w:shd w:val="clear" w:color="auto" w:fill="auto"/>
            <w:noWrap/>
            <w:vAlign w:val="center"/>
          </w:tcPr>
          <w:p w:rsidR="001D755B" w:rsidRDefault="001749D9" w:rsidP="001749D9">
            <w:pPr>
              <w:widowControl/>
              <w:jc w:val="center"/>
              <w:rPr>
                <w:rFonts w:ascii="楷体" w:eastAsia="楷体" w:hAnsi="楷体" w:cs="宋体"/>
                <w:color w:val="000000"/>
                <w:kern w:val="0"/>
                <w:sz w:val="22"/>
              </w:rPr>
            </w:pPr>
            <w:r>
              <w:rPr>
                <w:rFonts w:ascii="楷体" w:eastAsia="楷体" w:hAnsi="楷体" w:cs="宋体" w:hint="eastAsia"/>
                <w:color w:val="000000"/>
                <w:kern w:val="0"/>
                <w:sz w:val="22"/>
              </w:rPr>
              <w:t>删除</w:t>
            </w:r>
            <w:r>
              <w:rPr>
                <w:rFonts w:ascii="楷体" w:eastAsia="楷体" w:hAnsi="楷体" w:cs="宋体"/>
                <w:color w:val="000000"/>
                <w:kern w:val="0"/>
                <w:sz w:val="22"/>
              </w:rPr>
              <w:t>《扩大承包工程范围承诺书》</w:t>
            </w:r>
            <w:r>
              <w:rPr>
                <w:rFonts w:ascii="楷体" w:eastAsia="楷体" w:hAnsi="楷体" w:cs="宋体" w:hint="eastAsia"/>
                <w:color w:val="000000"/>
                <w:kern w:val="0"/>
                <w:sz w:val="22"/>
              </w:rPr>
              <w:t>并</w:t>
            </w:r>
            <w:r>
              <w:rPr>
                <w:rFonts w:ascii="楷体" w:eastAsia="楷体" w:hAnsi="楷体" w:cs="宋体"/>
                <w:color w:val="000000"/>
                <w:kern w:val="0"/>
                <w:sz w:val="22"/>
              </w:rPr>
              <w:t>统一企业库表述</w:t>
            </w:r>
          </w:p>
        </w:tc>
      </w:tr>
      <w:tr w:rsidR="001D755B" w:rsidTr="00C67651">
        <w:trPr>
          <w:trHeight w:val="129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755B" w:rsidRDefault="001D755B" w:rsidP="00104402">
            <w:pPr>
              <w:widowControl/>
              <w:jc w:val="center"/>
              <w:rPr>
                <w:rFonts w:ascii="楷体" w:eastAsia="楷体" w:hAnsi="楷体" w:cs="宋体"/>
                <w:color w:val="000000"/>
                <w:kern w:val="0"/>
                <w:sz w:val="22"/>
              </w:rPr>
            </w:pPr>
            <w:r>
              <w:rPr>
                <w:rFonts w:ascii="楷体" w:eastAsia="楷体" w:hAnsi="楷体" w:cs="宋体"/>
                <w:color w:val="000000"/>
                <w:kern w:val="0"/>
                <w:sz w:val="22"/>
              </w:rPr>
              <w:t>1</w:t>
            </w:r>
            <w:r w:rsidR="00104402">
              <w:rPr>
                <w:rFonts w:ascii="楷体" w:eastAsia="楷体" w:hAnsi="楷体" w:cs="宋体"/>
                <w:color w:val="000000"/>
                <w:kern w:val="0"/>
                <w:sz w:val="22"/>
              </w:rPr>
              <w:t>3</w:t>
            </w:r>
          </w:p>
        </w:tc>
        <w:tc>
          <w:tcPr>
            <w:tcW w:w="1164" w:type="dxa"/>
            <w:tcBorders>
              <w:top w:val="single" w:sz="4" w:space="0" w:color="auto"/>
              <w:left w:val="nil"/>
              <w:bottom w:val="single" w:sz="4" w:space="0" w:color="auto"/>
              <w:right w:val="single" w:sz="4" w:space="0" w:color="auto"/>
            </w:tcBorders>
            <w:shd w:val="clear" w:color="auto" w:fill="auto"/>
            <w:vAlign w:val="center"/>
          </w:tcPr>
          <w:p w:rsidR="001D755B" w:rsidRDefault="001D755B" w:rsidP="001D755B">
            <w:pPr>
              <w:widowControl/>
              <w:jc w:val="left"/>
              <w:rPr>
                <w:rFonts w:ascii="楷体" w:eastAsia="楷体" w:hAnsi="楷体" w:cs="宋体"/>
                <w:color w:val="000000"/>
                <w:kern w:val="0"/>
                <w:sz w:val="22"/>
              </w:rPr>
            </w:pPr>
            <w:r>
              <w:rPr>
                <w:rFonts w:ascii="楷体" w:eastAsia="楷体" w:hAnsi="楷体" w:cs="宋体" w:hint="eastAsia"/>
                <w:color w:val="000000"/>
                <w:kern w:val="0"/>
                <w:sz w:val="22"/>
              </w:rPr>
              <w:t>招标文件第二章</w:t>
            </w:r>
            <w:r>
              <w:rPr>
                <w:rFonts w:ascii="楷体" w:eastAsia="楷体" w:hAnsi="楷体" w:cs="宋体"/>
                <w:color w:val="000000"/>
                <w:kern w:val="0"/>
                <w:sz w:val="22"/>
              </w:rPr>
              <w:t>附</w:t>
            </w:r>
            <w:r>
              <w:rPr>
                <w:rFonts w:ascii="楷体" w:eastAsia="楷体" w:hAnsi="楷体" w:cs="宋体" w:hint="eastAsia"/>
                <w:color w:val="000000"/>
                <w:kern w:val="0"/>
                <w:sz w:val="22"/>
              </w:rPr>
              <w:t>表</w:t>
            </w:r>
            <w:proofErr w:type="gramStart"/>
            <w:r>
              <w:rPr>
                <w:rFonts w:ascii="楷体" w:eastAsia="楷体" w:hAnsi="楷体" w:cs="宋体" w:hint="eastAsia"/>
                <w:color w:val="000000"/>
                <w:kern w:val="0"/>
                <w:sz w:val="22"/>
              </w:rPr>
              <w:t>一</w:t>
            </w:r>
            <w:proofErr w:type="gramEnd"/>
            <w:r>
              <w:rPr>
                <w:rFonts w:ascii="楷体" w:eastAsia="楷体" w:hAnsi="楷体" w:cs="宋体" w:hint="eastAsia"/>
                <w:color w:val="000000"/>
                <w:kern w:val="0"/>
                <w:sz w:val="22"/>
              </w:rPr>
              <w:t>《资格审查表》第1</w:t>
            </w:r>
            <w:r>
              <w:rPr>
                <w:rFonts w:ascii="楷体" w:eastAsia="楷体" w:hAnsi="楷体" w:cs="宋体"/>
                <w:color w:val="000000"/>
                <w:kern w:val="0"/>
                <w:sz w:val="22"/>
              </w:rPr>
              <w:t>6</w:t>
            </w:r>
            <w:r>
              <w:rPr>
                <w:rFonts w:ascii="楷体" w:eastAsia="楷体" w:hAnsi="楷体" w:cs="宋体" w:hint="eastAsia"/>
                <w:color w:val="000000"/>
                <w:kern w:val="0"/>
                <w:sz w:val="22"/>
              </w:rPr>
              <w:t>点“须审</w:t>
            </w:r>
            <w:r>
              <w:rPr>
                <w:rFonts w:ascii="楷体" w:eastAsia="楷体" w:hAnsi="楷体" w:cs="宋体" w:hint="eastAsia"/>
                <w:color w:val="000000"/>
                <w:kern w:val="0"/>
                <w:sz w:val="22"/>
              </w:rPr>
              <w:lastRenderedPageBreak/>
              <w:t>查的资料”</w:t>
            </w:r>
          </w:p>
        </w:tc>
        <w:tc>
          <w:tcPr>
            <w:tcW w:w="5924" w:type="dxa"/>
            <w:tcBorders>
              <w:top w:val="single" w:sz="4" w:space="0" w:color="auto"/>
              <w:left w:val="nil"/>
              <w:bottom w:val="single" w:sz="4" w:space="0" w:color="auto"/>
              <w:right w:val="single" w:sz="4" w:space="0" w:color="auto"/>
            </w:tcBorders>
            <w:shd w:val="clear" w:color="auto" w:fill="auto"/>
            <w:vAlign w:val="center"/>
          </w:tcPr>
          <w:p w:rsidR="001D755B" w:rsidRDefault="001D755B" w:rsidP="001D755B">
            <w:pPr>
              <w:widowControl/>
              <w:jc w:val="left"/>
              <w:rPr>
                <w:rFonts w:ascii="楷体" w:eastAsia="楷体" w:hAnsi="楷体" w:cs="宋体"/>
                <w:color w:val="000000"/>
                <w:kern w:val="0"/>
                <w:sz w:val="22"/>
              </w:rPr>
            </w:pPr>
            <w:r>
              <w:rPr>
                <w:rFonts w:ascii="楷体" w:eastAsia="楷体" w:hAnsi="楷体" w:cs="宋体" w:hint="eastAsia"/>
                <w:color w:val="000000" w:themeColor="text1"/>
                <w:kern w:val="0"/>
                <w:sz w:val="22"/>
              </w:rPr>
              <w:lastRenderedPageBreak/>
              <w:t>投标人声明</w:t>
            </w:r>
          </w:p>
        </w:tc>
        <w:tc>
          <w:tcPr>
            <w:tcW w:w="5954" w:type="dxa"/>
            <w:tcBorders>
              <w:top w:val="single" w:sz="4" w:space="0" w:color="auto"/>
              <w:left w:val="nil"/>
              <w:bottom w:val="single" w:sz="4" w:space="0" w:color="auto"/>
              <w:right w:val="single" w:sz="4" w:space="0" w:color="auto"/>
            </w:tcBorders>
            <w:shd w:val="clear" w:color="auto" w:fill="auto"/>
            <w:vAlign w:val="center"/>
          </w:tcPr>
          <w:p w:rsidR="001D755B" w:rsidRPr="00FD161C" w:rsidRDefault="001D755B" w:rsidP="00E04781">
            <w:pPr>
              <w:widowControl/>
              <w:jc w:val="left"/>
              <w:rPr>
                <w:rFonts w:ascii="楷体" w:eastAsia="楷体" w:hAnsi="楷体" w:cs="宋体"/>
                <w:b/>
                <w:color w:val="000000"/>
                <w:kern w:val="0"/>
                <w:sz w:val="22"/>
              </w:rPr>
            </w:pPr>
            <w:r w:rsidRPr="00FD161C">
              <w:rPr>
                <w:rFonts w:ascii="楷体" w:eastAsia="楷体" w:hAnsi="楷体" w:cs="宋体" w:hint="eastAsia"/>
                <w:b/>
                <w:color w:val="000000" w:themeColor="text1"/>
                <w:kern w:val="0"/>
                <w:sz w:val="22"/>
              </w:rPr>
              <w:t>投标人无需提供资料，按交易系统比对的结果进行评审</w:t>
            </w:r>
          </w:p>
        </w:tc>
        <w:tc>
          <w:tcPr>
            <w:tcW w:w="1058" w:type="dxa"/>
            <w:tcBorders>
              <w:top w:val="single" w:sz="4" w:space="0" w:color="auto"/>
              <w:left w:val="nil"/>
              <w:bottom w:val="single" w:sz="4" w:space="0" w:color="auto"/>
              <w:right w:val="single" w:sz="4" w:space="0" w:color="auto"/>
            </w:tcBorders>
            <w:shd w:val="clear" w:color="auto" w:fill="auto"/>
            <w:noWrap/>
            <w:vAlign w:val="center"/>
          </w:tcPr>
          <w:p w:rsidR="001D755B" w:rsidRDefault="001D755B" w:rsidP="001D755B">
            <w:pPr>
              <w:widowControl/>
              <w:jc w:val="left"/>
              <w:rPr>
                <w:rFonts w:ascii="楷体" w:eastAsia="楷体" w:hAnsi="楷体" w:cs="宋体"/>
                <w:color w:val="000000"/>
                <w:kern w:val="0"/>
                <w:sz w:val="22"/>
              </w:rPr>
            </w:pPr>
            <w:r>
              <w:rPr>
                <w:rFonts w:ascii="楷体" w:eastAsia="楷体" w:hAnsi="楷体" w:cs="宋体" w:hint="eastAsia"/>
                <w:color w:val="000000"/>
                <w:kern w:val="0"/>
                <w:sz w:val="22"/>
              </w:rPr>
              <w:t>配合</w:t>
            </w:r>
            <w:r w:rsidRPr="001D755B">
              <w:rPr>
                <w:rFonts w:ascii="楷体" w:eastAsia="楷体" w:hAnsi="楷体" w:cs="宋体" w:hint="eastAsia"/>
                <w:color w:val="000000"/>
                <w:kern w:val="0"/>
                <w:sz w:val="22"/>
              </w:rPr>
              <w:t>招标</w:t>
            </w:r>
            <w:r w:rsidRPr="001D755B">
              <w:rPr>
                <w:rFonts w:ascii="楷体" w:eastAsia="楷体" w:hAnsi="楷体" w:cs="宋体"/>
                <w:color w:val="000000"/>
                <w:kern w:val="0"/>
                <w:sz w:val="22"/>
              </w:rPr>
              <w:t>公告第九条第</w:t>
            </w:r>
            <w:r w:rsidRPr="001D755B">
              <w:rPr>
                <w:rFonts w:ascii="楷体" w:eastAsia="楷体" w:hAnsi="楷体" w:cs="宋体" w:hint="eastAsia"/>
                <w:color w:val="000000"/>
                <w:kern w:val="0"/>
                <w:sz w:val="22"/>
              </w:rPr>
              <w:t>1</w:t>
            </w:r>
            <w:r w:rsidRPr="001D755B">
              <w:rPr>
                <w:rFonts w:ascii="楷体" w:eastAsia="楷体" w:hAnsi="楷体" w:cs="宋体"/>
                <w:color w:val="000000"/>
                <w:kern w:val="0"/>
                <w:sz w:val="22"/>
              </w:rPr>
              <w:t>5</w:t>
            </w:r>
            <w:r w:rsidRPr="001D755B">
              <w:rPr>
                <w:rFonts w:ascii="楷体" w:eastAsia="楷体" w:hAnsi="楷体" w:cs="宋体" w:hint="eastAsia"/>
                <w:color w:val="000000"/>
                <w:kern w:val="0"/>
                <w:sz w:val="22"/>
              </w:rPr>
              <w:t>点</w:t>
            </w:r>
            <w:r>
              <w:rPr>
                <w:rFonts w:ascii="楷体" w:eastAsia="楷体" w:hAnsi="楷体" w:cs="宋体" w:hint="eastAsia"/>
                <w:color w:val="000000"/>
                <w:kern w:val="0"/>
                <w:sz w:val="22"/>
              </w:rPr>
              <w:t>的</w:t>
            </w:r>
            <w:r>
              <w:rPr>
                <w:rFonts w:ascii="楷体" w:eastAsia="楷体" w:hAnsi="楷体" w:cs="宋体"/>
                <w:color w:val="000000"/>
                <w:kern w:val="0"/>
                <w:sz w:val="22"/>
              </w:rPr>
              <w:t>评审</w:t>
            </w:r>
          </w:p>
        </w:tc>
      </w:tr>
      <w:tr w:rsidR="00F8598C" w:rsidTr="00C67651">
        <w:trPr>
          <w:trHeight w:val="129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8598C" w:rsidRPr="00FD161C" w:rsidRDefault="00F8598C" w:rsidP="00104402">
            <w:pPr>
              <w:widowControl/>
              <w:jc w:val="center"/>
              <w:rPr>
                <w:rFonts w:ascii="楷体" w:eastAsia="楷体" w:hAnsi="楷体" w:cs="宋体"/>
                <w:color w:val="000000" w:themeColor="text1"/>
                <w:kern w:val="0"/>
                <w:sz w:val="22"/>
              </w:rPr>
            </w:pPr>
            <w:r w:rsidRPr="00FD161C">
              <w:rPr>
                <w:rFonts w:ascii="楷体" w:eastAsia="楷体" w:hAnsi="楷体" w:cs="宋体" w:hint="eastAsia"/>
                <w:color w:val="000000" w:themeColor="text1"/>
                <w:kern w:val="0"/>
                <w:sz w:val="22"/>
              </w:rPr>
              <w:t>1</w:t>
            </w:r>
            <w:r w:rsidR="00104402" w:rsidRPr="00FD161C">
              <w:rPr>
                <w:rFonts w:ascii="楷体" w:eastAsia="楷体" w:hAnsi="楷体" w:cs="宋体"/>
                <w:color w:val="000000" w:themeColor="text1"/>
                <w:kern w:val="0"/>
                <w:sz w:val="22"/>
              </w:rPr>
              <w:t>4</w:t>
            </w:r>
          </w:p>
        </w:tc>
        <w:tc>
          <w:tcPr>
            <w:tcW w:w="1164" w:type="dxa"/>
            <w:tcBorders>
              <w:top w:val="single" w:sz="4" w:space="0" w:color="auto"/>
              <w:left w:val="nil"/>
              <w:bottom w:val="single" w:sz="4" w:space="0" w:color="auto"/>
              <w:right w:val="single" w:sz="4" w:space="0" w:color="auto"/>
            </w:tcBorders>
            <w:shd w:val="clear" w:color="auto" w:fill="auto"/>
            <w:vAlign w:val="center"/>
          </w:tcPr>
          <w:p w:rsidR="00F8598C" w:rsidRPr="00FD161C" w:rsidRDefault="00F8598C" w:rsidP="00F8598C">
            <w:pPr>
              <w:widowControl/>
              <w:jc w:val="left"/>
              <w:rPr>
                <w:rFonts w:ascii="楷体" w:eastAsia="楷体" w:hAnsi="楷体" w:cs="宋体"/>
                <w:b/>
                <w:color w:val="000000" w:themeColor="text1"/>
                <w:kern w:val="0"/>
                <w:sz w:val="22"/>
              </w:rPr>
            </w:pPr>
            <w:r w:rsidRPr="00FD161C">
              <w:rPr>
                <w:rFonts w:ascii="楷体" w:eastAsia="楷体" w:hAnsi="楷体" w:cs="宋体" w:hint="eastAsia"/>
                <w:b/>
                <w:color w:val="000000" w:themeColor="text1"/>
                <w:kern w:val="0"/>
                <w:sz w:val="22"/>
              </w:rPr>
              <w:t>全文</w:t>
            </w:r>
            <w:r w:rsidRPr="00FD161C">
              <w:rPr>
                <w:rFonts w:ascii="楷体" w:eastAsia="楷体" w:hAnsi="楷体" w:cs="宋体"/>
                <w:b/>
                <w:color w:val="000000" w:themeColor="text1"/>
                <w:kern w:val="0"/>
                <w:sz w:val="22"/>
              </w:rPr>
              <w:t>替换</w:t>
            </w:r>
          </w:p>
        </w:tc>
        <w:tc>
          <w:tcPr>
            <w:tcW w:w="5924" w:type="dxa"/>
            <w:tcBorders>
              <w:top w:val="single" w:sz="4" w:space="0" w:color="auto"/>
              <w:left w:val="nil"/>
              <w:bottom w:val="single" w:sz="4" w:space="0" w:color="auto"/>
              <w:right w:val="single" w:sz="4" w:space="0" w:color="auto"/>
            </w:tcBorders>
            <w:shd w:val="clear" w:color="auto" w:fill="auto"/>
            <w:vAlign w:val="center"/>
          </w:tcPr>
          <w:p w:rsidR="00F8598C" w:rsidRPr="000336AE" w:rsidRDefault="00F8598C" w:rsidP="00F8598C">
            <w:pPr>
              <w:widowControl/>
              <w:jc w:val="left"/>
              <w:rPr>
                <w:rFonts w:ascii="楷体" w:eastAsia="楷体" w:hAnsi="楷体" w:cs="宋体"/>
                <w:kern w:val="0"/>
                <w:sz w:val="22"/>
              </w:rPr>
            </w:pPr>
            <w:r w:rsidRPr="000336AE">
              <w:rPr>
                <w:rFonts w:ascii="楷体" w:eastAsia="楷体" w:hAnsi="楷体" w:cs="宋体" w:hint="eastAsia"/>
                <w:kern w:val="0"/>
                <w:sz w:val="22"/>
              </w:rPr>
              <w:t>广州市房建和市政企业库</w:t>
            </w:r>
          </w:p>
        </w:tc>
        <w:tc>
          <w:tcPr>
            <w:tcW w:w="5954" w:type="dxa"/>
            <w:tcBorders>
              <w:top w:val="single" w:sz="4" w:space="0" w:color="auto"/>
              <w:left w:val="nil"/>
              <w:bottom w:val="single" w:sz="4" w:space="0" w:color="auto"/>
              <w:right w:val="single" w:sz="4" w:space="0" w:color="auto"/>
            </w:tcBorders>
            <w:shd w:val="clear" w:color="auto" w:fill="auto"/>
            <w:vAlign w:val="center"/>
          </w:tcPr>
          <w:p w:rsidR="00F8598C" w:rsidRPr="00FD161C" w:rsidRDefault="00BB5620" w:rsidP="003434BA">
            <w:pPr>
              <w:widowControl/>
              <w:jc w:val="left"/>
              <w:rPr>
                <w:rFonts w:ascii="楷体" w:eastAsia="楷体" w:hAnsi="楷体" w:cs="宋体"/>
                <w:b/>
                <w:kern w:val="0"/>
                <w:sz w:val="22"/>
              </w:rPr>
            </w:pPr>
            <w:r w:rsidRPr="00FD161C">
              <w:rPr>
                <w:rFonts w:ascii="楷体" w:eastAsia="楷体" w:hAnsi="楷体" w:cs="宋体" w:hint="eastAsia"/>
                <w:b/>
                <w:color w:val="000000" w:themeColor="text1"/>
                <w:kern w:val="0"/>
                <w:sz w:val="22"/>
              </w:rPr>
              <w:t>广州市住房和城乡建设局企业诚信档案信息库</w:t>
            </w:r>
          </w:p>
        </w:tc>
        <w:tc>
          <w:tcPr>
            <w:tcW w:w="1058" w:type="dxa"/>
            <w:tcBorders>
              <w:top w:val="single" w:sz="4" w:space="0" w:color="auto"/>
              <w:left w:val="nil"/>
              <w:bottom w:val="single" w:sz="4" w:space="0" w:color="auto"/>
              <w:right w:val="single" w:sz="4" w:space="0" w:color="auto"/>
            </w:tcBorders>
            <w:shd w:val="clear" w:color="auto" w:fill="auto"/>
            <w:noWrap/>
            <w:vAlign w:val="center"/>
          </w:tcPr>
          <w:p w:rsidR="00F8598C" w:rsidRPr="000336AE" w:rsidRDefault="001749D9" w:rsidP="00F8598C">
            <w:pPr>
              <w:widowControl/>
              <w:jc w:val="left"/>
              <w:rPr>
                <w:rFonts w:ascii="楷体" w:eastAsia="楷体" w:hAnsi="楷体" w:cs="宋体"/>
                <w:kern w:val="0"/>
                <w:sz w:val="22"/>
              </w:rPr>
            </w:pPr>
            <w:r>
              <w:rPr>
                <w:rFonts w:ascii="楷体" w:eastAsia="楷体" w:hAnsi="楷体" w:cs="宋体" w:hint="eastAsia"/>
                <w:kern w:val="0"/>
                <w:sz w:val="22"/>
              </w:rPr>
              <w:t>统一规范</w:t>
            </w:r>
            <w:r>
              <w:rPr>
                <w:rFonts w:ascii="楷体" w:eastAsia="楷体" w:hAnsi="楷体" w:cs="宋体"/>
                <w:kern w:val="0"/>
                <w:sz w:val="22"/>
              </w:rPr>
              <w:t>企业库</w:t>
            </w:r>
            <w:r>
              <w:rPr>
                <w:rFonts w:ascii="楷体" w:eastAsia="楷体" w:hAnsi="楷体" w:cs="宋体" w:hint="eastAsia"/>
                <w:kern w:val="0"/>
                <w:sz w:val="22"/>
              </w:rPr>
              <w:t>表述</w:t>
            </w:r>
          </w:p>
        </w:tc>
      </w:tr>
    </w:tbl>
    <w:p w:rsidR="00F63B4B" w:rsidRDefault="00F63B4B">
      <w:pPr>
        <w:rPr>
          <w:rFonts w:ascii="楷体" w:eastAsia="楷体" w:hAnsi="楷体"/>
        </w:rPr>
      </w:pPr>
    </w:p>
    <w:sectPr w:rsidR="00F63B4B">
      <w:footerReference w:type="default" r:id="rId8"/>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1396" w:rsidRDefault="00411396">
      <w:r>
        <w:separator/>
      </w:r>
    </w:p>
  </w:endnote>
  <w:endnote w:type="continuationSeparator" w:id="0">
    <w:p w:rsidR="00411396" w:rsidRDefault="00411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Calisto MT">
    <w:panose1 w:val="02040603050505030304"/>
    <w:charset w:val="00"/>
    <w:family w:val="roman"/>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3B4B" w:rsidRDefault="009F1C40">
    <w:pPr>
      <w:pStyle w:val="a7"/>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63B4B" w:rsidRDefault="009F1C40">
                          <w:pPr>
                            <w:pStyle w:val="a7"/>
                          </w:pPr>
                          <w:r>
                            <w:rPr>
                              <w:rFonts w:hint="eastAsia"/>
                            </w:rPr>
                            <w:fldChar w:fldCharType="begin"/>
                          </w:r>
                          <w:r>
                            <w:rPr>
                              <w:rFonts w:hint="eastAsia"/>
                            </w:rPr>
                            <w:instrText xml:space="preserve"> PAGE  \* MERGEFORMAT </w:instrText>
                          </w:r>
                          <w:r>
                            <w:rPr>
                              <w:rFonts w:hint="eastAsia"/>
                            </w:rPr>
                            <w:fldChar w:fldCharType="separate"/>
                          </w:r>
                          <w:r w:rsidR="00F95DC4">
                            <w:rPr>
                              <w:noProof/>
                            </w:rPr>
                            <w:t>12</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F63B4B" w:rsidRDefault="009F1C40">
                    <w:pPr>
                      <w:pStyle w:val="a7"/>
                    </w:pPr>
                    <w:r>
                      <w:rPr>
                        <w:rFonts w:hint="eastAsia"/>
                      </w:rPr>
                      <w:fldChar w:fldCharType="begin"/>
                    </w:r>
                    <w:r>
                      <w:rPr>
                        <w:rFonts w:hint="eastAsia"/>
                      </w:rPr>
                      <w:instrText xml:space="preserve"> PAGE  \* MERGEFORMAT </w:instrText>
                    </w:r>
                    <w:r>
                      <w:rPr>
                        <w:rFonts w:hint="eastAsia"/>
                      </w:rPr>
                      <w:fldChar w:fldCharType="separate"/>
                    </w:r>
                    <w:r w:rsidR="00F95DC4">
                      <w:rPr>
                        <w:noProof/>
                      </w:rPr>
                      <w:t>12</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1396" w:rsidRDefault="00411396">
      <w:r>
        <w:separator/>
      </w:r>
    </w:p>
  </w:footnote>
  <w:footnote w:type="continuationSeparator" w:id="0">
    <w:p w:rsidR="00411396" w:rsidRDefault="004113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E23"/>
    <w:rsid w:val="000053AB"/>
    <w:rsid w:val="00007EEA"/>
    <w:rsid w:val="000336AE"/>
    <w:rsid w:val="0007341C"/>
    <w:rsid w:val="000A09E2"/>
    <w:rsid w:val="000A1F07"/>
    <w:rsid w:val="000A4D37"/>
    <w:rsid w:val="000A6BE6"/>
    <w:rsid w:val="000B53CF"/>
    <w:rsid w:val="000C5958"/>
    <w:rsid w:val="000D5A5B"/>
    <w:rsid w:val="00104402"/>
    <w:rsid w:val="00120553"/>
    <w:rsid w:val="00142588"/>
    <w:rsid w:val="00152D9C"/>
    <w:rsid w:val="00157762"/>
    <w:rsid w:val="001749D9"/>
    <w:rsid w:val="001A0D7A"/>
    <w:rsid w:val="001A3A63"/>
    <w:rsid w:val="001B7C22"/>
    <w:rsid w:val="001D3AB1"/>
    <w:rsid w:val="001D4830"/>
    <w:rsid w:val="001D755B"/>
    <w:rsid w:val="001E09AA"/>
    <w:rsid w:val="001E2EB6"/>
    <w:rsid w:val="001E4DB5"/>
    <w:rsid w:val="001F0C94"/>
    <w:rsid w:val="0020475A"/>
    <w:rsid w:val="00210BB9"/>
    <w:rsid w:val="00213EB7"/>
    <w:rsid w:val="0022641E"/>
    <w:rsid w:val="002344F7"/>
    <w:rsid w:val="0024657D"/>
    <w:rsid w:val="00251C0A"/>
    <w:rsid w:val="002628F5"/>
    <w:rsid w:val="002B2D83"/>
    <w:rsid w:val="002B66E1"/>
    <w:rsid w:val="002C24CB"/>
    <w:rsid w:val="002E2D45"/>
    <w:rsid w:val="00335426"/>
    <w:rsid w:val="003434BA"/>
    <w:rsid w:val="00353583"/>
    <w:rsid w:val="003777FB"/>
    <w:rsid w:val="003A6F19"/>
    <w:rsid w:val="003C3AB9"/>
    <w:rsid w:val="003C70AE"/>
    <w:rsid w:val="003D4342"/>
    <w:rsid w:val="004029B9"/>
    <w:rsid w:val="00411396"/>
    <w:rsid w:val="004228A8"/>
    <w:rsid w:val="004238C7"/>
    <w:rsid w:val="00424F71"/>
    <w:rsid w:val="00427449"/>
    <w:rsid w:val="00435AD3"/>
    <w:rsid w:val="00466E23"/>
    <w:rsid w:val="004A4CC7"/>
    <w:rsid w:val="004A5EF3"/>
    <w:rsid w:val="004B2999"/>
    <w:rsid w:val="004C5965"/>
    <w:rsid w:val="004C5D5B"/>
    <w:rsid w:val="00514F70"/>
    <w:rsid w:val="00520A1E"/>
    <w:rsid w:val="00520D23"/>
    <w:rsid w:val="005271C4"/>
    <w:rsid w:val="00530F39"/>
    <w:rsid w:val="00534940"/>
    <w:rsid w:val="0056216E"/>
    <w:rsid w:val="00576CA6"/>
    <w:rsid w:val="00584614"/>
    <w:rsid w:val="00585E36"/>
    <w:rsid w:val="00592488"/>
    <w:rsid w:val="005A2FBC"/>
    <w:rsid w:val="005B1257"/>
    <w:rsid w:val="005B6A79"/>
    <w:rsid w:val="005C4D64"/>
    <w:rsid w:val="005D249F"/>
    <w:rsid w:val="00611EB5"/>
    <w:rsid w:val="00613860"/>
    <w:rsid w:val="00617EC1"/>
    <w:rsid w:val="00622FDC"/>
    <w:rsid w:val="00623BC7"/>
    <w:rsid w:val="00632BAE"/>
    <w:rsid w:val="00637A31"/>
    <w:rsid w:val="006461A4"/>
    <w:rsid w:val="006572E9"/>
    <w:rsid w:val="00661A24"/>
    <w:rsid w:val="00671D07"/>
    <w:rsid w:val="0068294F"/>
    <w:rsid w:val="00683B6D"/>
    <w:rsid w:val="00691880"/>
    <w:rsid w:val="00693D35"/>
    <w:rsid w:val="006B25F1"/>
    <w:rsid w:val="006D514C"/>
    <w:rsid w:val="006E1C8E"/>
    <w:rsid w:val="006E5DAF"/>
    <w:rsid w:val="006F6CE0"/>
    <w:rsid w:val="00716AF7"/>
    <w:rsid w:val="00756585"/>
    <w:rsid w:val="00783CF1"/>
    <w:rsid w:val="00795FC1"/>
    <w:rsid w:val="007966DA"/>
    <w:rsid w:val="007A2CB4"/>
    <w:rsid w:val="007B1A43"/>
    <w:rsid w:val="007D2C60"/>
    <w:rsid w:val="007E2D76"/>
    <w:rsid w:val="0082619B"/>
    <w:rsid w:val="008441E5"/>
    <w:rsid w:val="00845B41"/>
    <w:rsid w:val="008552FE"/>
    <w:rsid w:val="00865D99"/>
    <w:rsid w:val="00885E19"/>
    <w:rsid w:val="008A6C6B"/>
    <w:rsid w:val="008C79B9"/>
    <w:rsid w:val="008D011C"/>
    <w:rsid w:val="008E5991"/>
    <w:rsid w:val="008F0E95"/>
    <w:rsid w:val="008F27FF"/>
    <w:rsid w:val="009028C2"/>
    <w:rsid w:val="009129BD"/>
    <w:rsid w:val="009162C8"/>
    <w:rsid w:val="00931A16"/>
    <w:rsid w:val="00956D39"/>
    <w:rsid w:val="00963FE0"/>
    <w:rsid w:val="0097276C"/>
    <w:rsid w:val="00980965"/>
    <w:rsid w:val="009878BF"/>
    <w:rsid w:val="00987A45"/>
    <w:rsid w:val="00993F17"/>
    <w:rsid w:val="009F1C40"/>
    <w:rsid w:val="009F40E6"/>
    <w:rsid w:val="009F5702"/>
    <w:rsid w:val="00A03522"/>
    <w:rsid w:val="00A44834"/>
    <w:rsid w:val="00A50363"/>
    <w:rsid w:val="00A5246D"/>
    <w:rsid w:val="00A526DE"/>
    <w:rsid w:val="00A61CEE"/>
    <w:rsid w:val="00A82D57"/>
    <w:rsid w:val="00A85490"/>
    <w:rsid w:val="00AB1C29"/>
    <w:rsid w:val="00AB1C59"/>
    <w:rsid w:val="00AD4686"/>
    <w:rsid w:val="00AF398D"/>
    <w:rsid w:val="00AF5F2A"/>
    <w:rsid w:val="00B00DA7"/>
    <w:rsid w:val="00B02A30"/>
    <w:rsid w:val="00B10165"/>
    <w:rsid w:val="00B16D7B"/>
    <w:rsid w:val="00B44E42"/>
    <w:rsid w:val="00B73B75"/>
    <w:rsid w:val="00BA3E9F"/>
    <w:rsid w:val="00BB5620"/>
    <w:rsid w:val="00BC1A6F"/>
    <w:rsid w:val="00BC3B52"/>
    <w:rsid w:val="00BC3DBB"/>
    <w:rsid w:val="00BF03FB"/>
    <w:rsid w:val="00BF49F3"/>
    <w:rsid w:val="00BF5C62"/>
    <w:rsid w:val="00C00701"/>
    <w:rsid w:val="00C008C7"/>
    <w:rsid w:val="00C02496"/>
    <w:rsid w:val="00C1044B"/>
    <w:rsid w:val="00C153C9"/>
    <w:rsid w:val="00C203B8"/>
    <w:rsid w:val="00C34EC9"/>
    <w:rsid w:val="00C47592"/>
    <w:rsid w:val="00C55AAF"/>
    <w:rsid w:val="00C57729"/>
    <w:rsid w:val="00C67651"/>
    <w:rsid w:val="00C7622D"/>
    <w:rsid w:val="00C80D10"/>
    <w:rsid w:val="00C81078"/>
    <w:rsid w:val="00CA1D63"/>
    <w:rsid w:val="00CA6846"/>
    <w:rsid w:val="00CE28C5"/>
    <w:rsid w:val="00CE6BF5"/>
    <w:rsid w:val="00D26FC3"/>
    <w:rsid w:val="00D333CF"/>
    <w:rsid w:val="00D361C4"/>
    <w:rsid w:val="00D368E7"/>
    <w:rsid w:val="00D4333A"/>
    <w:rsid w:val="00D502CE"/>
    <w:rsid w:val="00D56835"/>
    <w:rsid w:val="00D61747"/>
    <w:rsid w:val="00D94169"/>
    <w:rsid w:val="00DB6905"/>
    <w:rsid w:val="00DC1AE0"/>
    <w:rsid w:val="00DD6284"/>
    <w:rsid w:val="00DE3C92"/>
    <w:rsid w:val="00E039A2"/>
    <w:rsid w:val="00E04781"/>
    <w:rsid w:val="00E16B38"/>
    <w:rsid w:val="00E23C91"/>
    <w:rsid w:val="00E25075"/>
    <w:rsid w:val="00E27DB4"/>
    <w:rsid w:val="00E27F9F"/>
    <w:rsid w:val="00E33D89"/>
    <w:rsid w:val="00E40B67"/>
    <w:rsid w:val="00EA57B7"/>
    <w:rsid w:val="00EC554E"/>
    <w:rsid w:val="00EF2480"/>
    <w:rsid w:val="00EF32DA"/>
    <w:rsid w:val="00F13364"/>
    <w:rsid w:val="00F22B2B"/>
    <w:rsid w:val="00F23724"/>
    <w:rsid w:val="00F37A64"/>
    <w:rsid w:val="00F4469E"/>
    <w:rsid w:val="00F50B22"/>
    <w:rsid w:val="00F63B4B"/>
    <w:rsid w:val="00F66835"/>
    <w:rsid w:val="00F713B6"/>
    <w:rsid w:val="00F74B11"/>
    <w:rsid w:val="00F8301B"/>
    <w:rsid w:val="00F8598C"/>
    <w:rsid w:val="00F87F03"/>
    <w:rsid w:val="00F95C62"/>
    <w:rsid w:val="00F95DC4"/>
    <w:rsid w:val="00FB1922"/>
    <w:rsid w:val="00FB21C2"/>
    <w:rsid w:val="00FC7D84"/>
    <w:rsid w:val="00FD161C"/>
    <w:rsid w:val="00FE1E2B"/>
    <w:rsid w:val="00FE1FD3"/>
    <w:rsid w:val="00FF4119"/>
    <w:rsid w:val="00FF51A6"/>
    <w:rsid w:val="065268BB"/>
    <w:rsid w:val="06B256E6"/>
    <w:rsid w:val="0B1C5ED3"/>
    <w:rsid w:val="0C2A6E52"/>
    <w:rsid w:val="0D6C629D"/>
    <w:rsid w:val="0EF6197C"/>
    <w:rsid w:val="0F1644DF"/>
    <w:rsid w:val="11545AA6"/>
    <w:rsid w:val="12F1273C"/>
    <w:rsid w:val="173C58D8"/>
    <w:rsid w:val="198E7A80"/>
    <w:rsid w:val="1ACB2232"/>
    <w:rsid w:val="1D9238F9"/>
    <w:rsid w:val="1F0C0778"/>
    <w:rsid w:val="21A15C01"/>
    <w:rsid w:val="2699568A"/>
    <w:rsid w:val="28AB5DFF"/>
    <w:rsid w:val="2A85277D"/>
    <w:rsid w:val="2B8E3699"/>
    <w:rsid w:val="2BC83A6C"/>
    <w:rsid w:val="30A73FD4"/>
    <w:rsid w:val="38101B7B"/>
    <w:rsid w:val="3FDF3FCD"/>
    <w:rsid w:val="417866DF"/>
    <w:rsid w:val="48C93208"/>
    <w:rsid w:val="49ED2536"/>
    <w:rsid w:val="4B865DBD"/>
    <w:rsid w:val="5F907677"/>
    <w:rsid w:val="60B91F54"/>
    <w:rsid w:val="62F550D3"/>
    <w:rsid w:val="6DD92CD7"/>
    <w:rsid w:val="70BD2F52"/>
    <w:rsid w:val="7787103E"/>
    <w:rsid w:val="791448E7"/>
    <w:rsid w:val="7D6114BF"/>
    <w:rsid w:val="7E0425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888624"/>
  <w15:docId w15:val="{91CDCDA5-81EA-4577-AD5C-8477443EF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qFormat="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rPr>
      <w:b/>
      <w:bCs/>
    </w:rPr>
  </w:style>
  <w:style w:type="character" w:styleId="ad">
    <w:name w:val="Strong"/>
    <w:basedOn w:val="a0"/>
    <w:uiPriority w:val="22"/>
    <w:qFormat/>
    <w:rPr>
      <w:b/>
    </w:rPr>
  </w:style>
  <w:style w:type="character" w:styleId="ae">
    <w:name w:val="FollowedHyperlink"/>
    <w:basedOn w:val="a0"/>
    <w:uiPriority w:val="99"/>
    <w:semiHidden/>
    <w:unhideWhenUsed/>
    <w:qFormat/>
    <w:rPr>
      <w:color w:val="954F72" w:themeColor="followedHyperlink"/>
      <w:u w:val="single"/>
    </w:rPr>
  </w:style>
  <w:style w:type="character" w:styleId="HTML">
    <w:name w:val="HTML Definition"/>
    <w:basedOn w:val="a0"/>
    <w:uiPriority w:val="99"/>
    <w:semiHidden/>
    <w:unhideWhenUsed/>
    <w:qFormat/>
    <w:rPr>
      <w:i/>
    </w:rPr>
  </w:style>
  <w:style w:type="character" w:styleId="af">
    <w:name w:val="Hyperlink"/>
    <w:basedOn w:val="a0"/>
    <w:uiPriority w:val="99"/>
    <w:unhideWhenUsed/>
    <w:qFormat/>
    <w:rPr>
      <w:color w:val="0563C1" w:themeColor="hyperlink"/>
      <w:u w:val="single"/>
    </w:rPr>
  </w:style>
  <w:style w:type="character" w:styleId="HTML0">
    <w:name w:val="HTML Code"/>
    <w:basedOn w:val="a0"/>
    <w:uiPriority w:val="99"/>
    <w:semiHidden/>
    <w:unhideWhenUsed/>
    <w:qFormat/>
    <w:rPr>
      <w:rFonts w:ascii="Consolas" w:eastAsia="Consolas" w:hAnsi="Consolas" w:cs="Consolas" w:hint="default"/>
      <w:color w:val="C7254E"/>
      <w:sz w:val="21"/>
      <w:szCs w:val="21"/>
      <w:bdr w:val="single" w:sz="6" w:space="0" w:color="E1E1E1"/>
      <w:shd w:val="clear" w:color="auto" w:fill="F9F2F4"/>
    </w:rPr>
  </w:style>
  <w:style w:type="character" w:styleId="af0">
    <w:name w:val="annotation reference"/>
    <w:basedOn w:val="a0"/>
    <w:uiPriority w:val="99"/>
    <w:semiHidden/>
    <w:unhideWhenUsed/>
    <w:qFormat/>
    <w:rPr>
      <w:sz w:val="21"/>
      <w:szCs w:val="21"/>
    </w:rPr>
  </w:style>
  <w:style w:type="character" w:styleId="HTML1">
    <w:name w:val="HTML Keyboard"/>
    <w:basedOn w:val="a0"/>
    <w:uiPriority w:val="99"/>
    <w:semiHidden/>
    <w:unhideWhenUsed/>
    <w:rPr>
      <w:rFonts w:ascii="Consolas" w:eastAsia="Consolas" w:hAnsi="Consolas" w:cs="Consolas" w:hint="default"/>
      <w:color w:val="FFFFFF"/>
      <w:sz w:val="21"/>
      <w:szCs w:val="21"/>
      <w:shd w:val="clear" w:color="auto" w:fill="333333"/>
    </w:rPr>
  </w:style>
  <w:style w:type="character" w:styleId="HTML2">
    <w:name w:val="HTML Sample"/>
    <w:basedOn w:val="a0"/>
    <w:uiPriority w:val="99"/>
    <w:semiHidden/>
    <w:unhideWhenUsed/>
    <w:rPr>
      <w:rFonts w:ascii="Consolas" w:eastAsia="Consolas" w:hAnsi="Consolas" w:cs="Consolas"/>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a4">
    <w:name w:val="批注文字 字符"/>
    <w:basedOn w:val="a0"/>
    <w:link w:val="a3"/>
    <w:uiPriority w:val="99"/>
    <w:semiHidden/>
    <w:qFormat/>
  </w:style>
  <w:style w:type="character" w:customStyle="1" w:styleId="a6">
    <w:name w:val="批注框文本 字符"/>
    <w:basedOn w:val="a0"/>
    <w:link w:val="a5"/>
    <w:uiPriority w:val="99"/>
    <w:semiHidden/>
    <w:qFormat/>
    <w:rPr>
      <w:sz w:val="18"/>
      <w:szCs w:val="18"/>
    </w:rPr>
  </w:style>
  <w:style w:type="paragraph" w:customStyle="1" w:styleId="af1">
    <w:name w:val="公文正文"/>
    <w:qFormat/>
    <w:pPr>
      <w:widowControl w:val="0"/>
      <w:spacing w:line="360" w:lineRule="auto"/>
      <w:ind w:firstLine="629"/>
      <w:jc w:val="both"/>
    </w:pPr>
    <w:rPr>
      <w:rFonts w:ascii="仿宋_GB2312" w:eastAsia="仿宋_GB2312" w:hAnsi="Calisto MT"/>
      <w:color w:val="000000"/>
      <w:sz w:val="32"/>
    </w:rPr>
  </w:style>
  <w:style w:type="character" w:customStyle="1" w:styleId="username">
    <w:name w:val="username"/>
    <w:basedOn w:val="a0"/>
  </w:style>
  <w:style w:type="character" w:customStyle="1" w:styleId="title24">
    <w:name w:val="title24"/>
    <w:basedOn w:val="a0"/>
  </w:style>
  <w:style w:type="character" w:customStyle="1" w:styleId="ac">
    <w:name w:val="批注主题 字符"/>
    <w:basedOn w:val="a4"/>
    <w:link w:val="ab"/>
    <w:uiPriority w:val="99"/>
    <w:semiHidden/>
    <w:qFormat/>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3E17E40-B6AA-4150-AE0E-9BC55CE24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316</TotalTime>
  <Pages>28</Pages>
  <Words>3544</Words>
  <Characters>20204</Characters>
  <Application>Microsoft Office Word</Application>
  <DocSecurity>0</DocSecurity>
  <Lines>168</Lines>
  <Paragraphs>47</Paragraphs>
  <ScaleCrop>false</ScaleCrop>
  <Company/>
  <LinksUpToDate>false</LinksUpToDate>
  <CharactersWithSpaces>23701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熊光蔚</dc:creator>
  <cp:lastModifiedBy>孙亮</cp:lastModifiedBy>
  <cp:revision>39</cp:revision>
  <cp:lastPrinted>2020-12-17T06:35:00Z</cp:lastPrinted>
  <dcterms:created xsi:type="dcterms:W3CDTF">2020-12-14T02:56:00Z</dcterms:created>
  <dcterms:modified xsi:type="dcterms:W3CDTF">2020-12-25T02:00:00Z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