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adjustRightInd w:val="0"/>
        <w:snapToGrid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联 络 员 名 单</w:t>
      </w:r>
    </w:p>
    <w:bookmarkEnd w:id="0"/>
    <w:p>
      <w:pPr>
        <w:adjustRightInd w:val="0"/>
        <w:snapToGrid w:val="0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</w:p>
    <w:p>
      <w:pPr>
        <w:adjustRightInd w:val="0"/>
        <w:snapToGrid w:val="0"/>
        <w:ind w:firstLine="1285" w:firstLineChars="4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填报单位（盖章）：</w:t>
      </w:r>
    </w:p>
    <w:tbl>
      <w:tblPr>
        <w:tblStyle w:val="3"/>
        <w:tblpPr w:leftFromText="180" w:rightFromText="180" w:vertAnchor="text" w:horzAnchor="page" w:tblpX="2315" w:tblpY="82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8"/>
        <w:gridCol w:w="2794"/>
        <w:gridCol w:w="2112"/>
        <w:gridCol w:w="1775"/>
        <w:gridCol w:w="423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1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    名</w:t>
            </w:r>
          </w:p>
        </w:tc>
        <w:tc>
          <w:tcPr>
            <w:tcW w:w="2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所在部门</w:t>
            </w:r>
          </w:p>
        </w:tc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职务/职级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办公电话</w:t>
            </w:r>
          </w:p>
        </w:tc>
        <w:tc>
          <w:tcPr>
            <w:tcW w:w="4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手机号码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1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2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eastAsia="zh-CN"/>
              </w:rPr>
              <w:t>局领导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</w:trPr>
        <w:tc>
          <w:tcPr>
            <w:tcW w:w="1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eastAsia="zh-CN"/>
              </w:rPr>
              <w:t>科长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</w:trPr>
        <w:tc>
          <w:tcPr>
            <w:tcW w:w="1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eastAsia="zh-CN"/>
              </w:rPr>
              <w:t>经办人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</w:trPr>
        <w:tc>
          <w:tcPr>
            <w:tcW w:w="1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</w:tbl>
    <w:p>
      <w:pPr>
        <w:adjustRightInd w:val="0"/>
        <w:snapToGrid w:val="0"/>
        <w:ind w:firstLine="643" w:firstLineChars="2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　</w:t>
      </w:r>
    </w:p>
    <w:p>
      <w:pPr>
        <w:adjustRightInd w:val="0"/>
        <w:snapToGrid w:val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</w:t>
      </w:r>
    </w:p>
    <w:p>
      <w:pPr>
        <w:ind w:right="1501" w:rightChars="715"/>
        <w:jc w:val="lef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ind w:right="1501" w:rightChars="715"/>
        <w:jc w:val="lef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ind w:right="1501" w:rightChars="715"/>
        <w:jc w:val="lef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ind w:right="1501" w:rightChars="715"/>
        <w:jc w:val="lef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ind w:right="1501" w:rightChars="715"/>
        <w:jc w:val="lef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ind w:right="1501" w:rightChars="715"/>
        <w:jc w:val="lef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pStyle w:val="2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pStyle w:val="2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ind w:right="1501" w:rightChars="715" w:firstLine="1120" w:firstLineChars="400"/>
        <w:jc w:val="lef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注：各区住建局将本表盖章后，于2022年4月20日前报送至联系人粤政易。</w:t>
      </w:r>
    </w:p>
    <w:p/>
    <w:sectPr>
      <w:pgSz w:w="16838" w:h="11906" w:orient="landscape"/>
      <w:pgMar w:top="1587" w:right="1644" w:bottom="147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BE3078"/>
    <w:rsid w:val="5DBE3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Style 5"/>
    <w:qFormat/>
    <w:uiPriority w:val="0"/>
    <w:pPr>
      <w:widowControl w:val="0"/>
      <w:ind w:firstLine="200" w:firstLineChars="200"/>
      <w:jc w:val="both"/>
    </w:pPr>
    <w:rPr>
      <w:rFonts w:ascii="Times New Roman" w:hAnsi="Times New Roman" w:eastAsia="宋体" w:cs="Times New Roman"/>
      <w:kern w:val="2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2022-04-13T08:44:00Z</dcterms:created>
  <dc:creator>陈桂玲</dc:creator>
  <cp:lastModifiedBy>陈桂玲</cp:lastModifiedBy>
  <dcterms:modified xsi:type="dcterms:W3CDTF">2022-04-13T08:45:08Z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B75479680B3740419E80FC158E6B8A30</vt:lpwstr>
  </property>
</Properties>
</file>